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9F479" w14:textId="108EF5E4" w:rsidR="00934382" w:rsidRPr="00E4063C" w:rsidRDefault="00934382" w:rsidP="00156FAE">
      <w:pPr>
        <w:spacing w:after="0" w:line="240" w:lineRule="auto"/>
        <w:jc w:val="center"/>
        <w:rPr>
          <w:rFonts w:ascii="Arial" w:hAnsi="Arial" w:cs="Arial"/>
          <w:b/>
          <w:sz w:val="10"/>
          <w:szCs w:val="10"/>
        </w:rPr>
      </w:pPr>
    </w:p>
    <w:p w14:paraId="3A04C7F5" w14:textId="77777777" w:rsidR="00EB5AD6" w:rsidRPr="00156FAE" w:rsidRDefault="00EB5AD6" w:rsidP="00156FAE">
      <w:pPr>
        <w:pBdr>
          <w:top w:val="single" w:sz="4" w:space="1" w:color="auto"/>
          <w:left w:val="single" w:sz="4" w:space="4" w:color="auto"/>
          <w:bottom w:val="single" w:sz="4" w:space="1" w:color="auto"/>
          <w:right w:val="single" w:sz="4" w:space="4" w:color="auto"/>
        </w:pBdr>
        <w:shd w:val="clear" w:color="auto" w:fill="CC9900"/>
        <w:spacing w:after="0" w:line="240" w:lineRule="auto"/>
        <w:ind w:right="-2"/>
        <w:jc w:val="center"/>
        <w:rPr>
          <w:rFonts w:ascii="Aptos ExtraBold" w:hAnsi="Aptos ExtraBold"/>
          <w:b/>
          <w:color w:val="000000" w:themeColor="text1"/>
          <w:sz w:val="38"/>
          <w:szCs w:val="38"/>
          <w14:textOutline w14:w="9525" w14:cap="rnd" w14:cmpd="sng" w14:algn="ctr">
            <w14:noFill/>
            <w14:prstDash w14:val="solid"/>
            <w14:bevel/>
          </w14:textOutline>
        </w:rPr>
      </w:pPr>
      <w:r w:rsidRPr="00156FAE">
        <w:rPr>
          <w:rFonts w:ascii="Aptos ExtraBold" w:hAnsi="Aptos ExtraBold"/>
          <w:b/>
          <w:color w:val="000000" w:themeColor="text1"/>
          <w:sz w:val="38"/>
          <w:szCs w:val="38"/>
          <w14:textOutline w14:w="9525" w14:cap="rnd" w14:cmpd="sng" w14:algn="ctr">
            <w14:noFill/>
            <w14:prstDash w14:val="solid"/>
            <w14:bevel/>
          </w14:textOutline>
        </w:rPr>
        <w:t>Children</w:t>
      </w:r>
      <w:r w:rsidR="00483527" w:rsidRPr="00156FAE">
        <w:rPr>
          <w:rFonts w:ascii="Aptos ExtraBold" w:hAnsi="Aptos ExtraBold"/>
          <w:b/>
          <w:color w:val="000000" w:themeColor="text1"/>
          <w:sz w:val="38"/>
          <w:szCs w:val="38"/>
          <w14:textOutline w14:w="9525" w14:cap="rnd" w14:cmpd="sng" w14:algn="ctr">
            <w14:noFill/>
            <w14:prstDash w14:val="solid"/>
            <w14:bevel/>
          </w14:textOutline>
        </w:rPr>
        <w:t xml:space="preserve"> and Young People</w:t>
      </w:r>
      <w:r w:rsidRPr="00156FAE">
        <w:rPr>
          <w:rFonts w:ascii="Aptos ExtraBold" w:hAnsi="Aptos ExtraBold"/>
          <w:b/>
          <w:color w:val="000000" w:themeColor="text1"/>
          <w:sz w:val="38"/>
          <w:szCs w:val="38"/>
          <w14:textOutline w14:w="9525" w14:cap="rnd" w14:cmpd="sng" w14:algn="ctr">
            <w14:noFill/>
            <w14:prstDash w14:val="solid"/>
            <w14:bevel/>
          </w14:textOutline>
        </w:rPr>
        <w:t xml:space="preserve">’s </w:t>
      </w:r>
      <w:r w:rsidR="00483527" w:rsidRPr="00156FAE">
        <w:rPr>
          <w:rFonts w:ascii="Aptos ExtraBold" w:hAnsi="Aptos ExtraBold"/>
          <w:b/>
          <w:color w:val="000000" w:themeColor="text1"/>
          <w:sz w:val="38"/>
          <w:szCs w:val="38"/>
          <w14:textOutline w14:w="9525" w14:cap="rnd" w14:cmpd="sng" w14:algn="ctr">
            <w14:noFill/>
            <w14:prstDash w14:val="solid"/>
            <w14:bevel/>
          </w14:textOutline>
        </w:rPr>
        <w:t xml:space="preserve">Bladder and Bowel </w:t>
      </w:r>
      <w:r w:rsidRPr="00156FAE">
        <w:rPr>
          <w:rFonts w:ascii="Aptos ExtraBold" w:hAnsi="Aptos ExtraBold"/>
          <w:b/>
          <w:color w:val="000000" w:themeColor="text1"/>
          <w:sz w:val="38"/>
          <w:szCs w:val="38"/>
          <w14:textOutline w14:w="9525" w14:cap="rnd" w14:cmpd="sng" w14:algn="ctr">
            <w14:noFill/>
            <w14:prstDash w14:val="solid"/>
            <w14:bevel/>
          </w14:textOutline>
        </w:rPr>
        <w:t>Service</w:t>
      </w:r>
    </w:p>
    <w:p w14:paraId="4688A069" w14:textId="77777777" w:rsidR="009C4A0C" w:rsidRPr="009C4A0C" w:rsidRDefault="009C4A0C" w:rsidP="00156FAE">
      <w:pPr>
        <w:spacing w:after="0" w:line="240" w:lineRule="auto"/>
        <w:jc w:val="center"/>
        <w:rPr>
          <w:rFonts w:ascii="Arial" w:hAnsi="Arial" w:cs="Arial"/>
          <w:b/>
          <w:color w:val="000000" w:themeColor="text1"/>
          <w:sz w:val="14"/>
          <w:szCs w:val="12"/>
        </w:rPr>
      </w:pPr>
    </w:p>
    <w:p w14:paraId="6477E189" w14:textId="48CEF48D" w:rsidR="00EB5AD6" w:rsidRPr="009C4A0C" w:rsidRDefault="00EB5AD6" w:rsidP="00156FAE">
      <w:pPr>
        <w:spacing w:after="0" w:line="240" w:lineRule="auto"/>
        <w:jc w:val="center"/>
        <w:rPr>
          <w:rFonts w:ascii="Arial" w:hAnsi="Arial" w:cs="Arial"/>
          <w:b/>
          <w:color w:val="000000" w:themeColor="text1"/>
          <w:sz w:val="28"/>
          <w:szCs w:val="32"/>
        </w:rPr>
      </w:pPr>
      <w:r w:rsidRPr="009C4A0C">
        <w:rPr>
          <w:rFonts w:ascii="Arial" w:hAnsi="Arial" w:cs="Arial"/>
          <w:b/>
          <w:color w:val="000000" w:themeColor="text1"/>
          <w:sz w:val="36"/>
          <w:szCs w:val="32"/>
        </w:rPr>
        <w:t>Referral Form</w:t>
      </w:r>
    </w:p>
    <w:p w14:paraId="6614354F" w14:textId="60AB6B81" w:rsidR="0009654B" w:rsidRPr="00C530EB" w:rsidRDefault="0009654B" w:rsidP="00156FAE">
      <w:pPr>
        <w:spacing w:after="0" w:line="240" w:lineRule="auto"/>
        <w:jc w:val="center"/>
        <w:rPr>
          <w:rFonts w:ascii="Arial" w:hAnsi="Arial" w:cs="Arial"/>
          <w:b/>
          <w:sz w:val="20"/>
        </w:rPr>
      </w:pPr>
    </w:p>
    <w:p w14:paraId="304E1129" w14:textId="5591086A" w:rsidR="0022153A" w:rsidRPr="009C4A0C" w:rsidRDefault="00E4063C" w:rsidP="00156FAE">
      <w:pPr>
        <w:spacing w:after="0" w:line="240" w:lineRule="auto"/>
        <w:jc w:val="center"/>
        <w:rPr>
          <w:rStyle w:val="Hyperlink"/>
          <w:rFonts w:ascii="Arial" w:hAnsi="Arial" w:cs="Arial"/>
          <w:b/>
        </w:rPr>
      </w:pPr>
      <w:r w:rsidRPr="009C4A0C">
        <w:rPr>
          <w:rFonts w:ascii="Arial" w:hAnsi="Arial" w:cs="Arial"/>
          <w:b/>
          <w:color w:val="000000" w:themeColor="text1"/>
        </w:rPr>
        <w:t xml:space="preserve">South East and South West Essex </w:t>
      </w:r>
      <w:r w:rsidRPr="009C4A0C">
        <w:rPr>
          <w:rFonts w:ascii="Arial" w:hAnsi="Arial" w:cs="Arial"/>
          <w:b/>
        </w:rPr>
        <w:t xml:space="preserve">– </w:t>
      </w:r>
      <w:r w:rsidR="0022153A" w:rsidRPr="009C4A0C">
        <w:rPr>
          <w:rFonts w:ascii="Arial" w:hAnsi="Arial" w:cs="Arial"/>
          <w:b/>
        </w:rPr>
        <w:t>Please</w:t>
      </w:r>
      <w:r w:rsidRPr="009C4A0C">
        <w:rPr>
          <w:rFonts w:ascii="Arial" w:hAnsi="Arial" w:cs="Arial"/>
          <w:b/>
        </w:rPr>
        <w:t xml:space="preserve"> </w:t>
      </w:r>
      <w:r w:rsidR="0022153A" w:rsidRPr="009C4A0C">
        <w:rPr>
          <w:rFonts w:ascii="Arial" w:hAnsi="Arial" w:cs="Arial"/>
          <w:b/>
        </w:rPr>
        <w:t xml:space="preserve">return by email to: </w:t>
      </w:r>
      <w:hyperlink r:id="rId8" w:history="1">
        <w:r w:rsidR="00483527" w:rsidRPr="009C4A0C">
          <w:rPr>
            <w:rStyle w:val="Hyperlink"/>
            <w:rFonts w:ascii="Arial" w:hAnsi="Arial" w:cs="Arial"/>
            <w:b/>
          </w:rPr>
          <w:t>epunft.cybb</w:t>
        </w:r>
        <w:r w:rsidR="0022153A" w:rsidRPr="009C4A0C">
          <w:rPr>
            <w:rStyle w:val="Hyperlink"/>
            <w:rFonts w:ascii="Arial" w:hAnsi="Arial" w:cs="Arial"/>
            <w:b/>
          </w:rPr>
          <w:t>s@nhs.net</w:t>
        </w:r>
      </w:hyperlink>
    </w:p>
    <w:p w14:paraId="3DF5163B" w14:textId="77777777" w:rsidR="0022153A" w:rsidRPr="009C4A0C" w:rsidRDefault="0022153A" w:rsidP="00156FAE">
      <w:pPr>
        <w:spacing w:after="0" w:line="240" w:lineRule="auto"/>
        <w:jc w:val="center"/>
        <w:rPr>
          <w:rFonts w:ascii="Arial" w:hAnsi="Arial" w:cs="Arial"/>
        </w:rPr>
      </w:pPr>
      <w:r w:rsidRPr="009C4A0C">
        <w:rPr>
          <w:rStyle w:val="Hyperlink"/>
          <w:rFonts w:ascii="Arial" w:hAnsi="Arial" w:cs="Arial"/>
          <w:bCs/>
          <w:color w:val="auto"/>
          <w:u w:val="none"/>
        </w:rPr>
        <w:t xml:space="preserve">Telephone </w:t>
      </w:r>
      <w:r w:rsidR="00643D07" w:rsidRPr="009C4A0C">
        <w:rPr>
          <w:rFonts w:ascii="Arial" w:hAnsi="Arial" w:cs="Arial"/>
        </w:rPr>
        <w:t>0344 257 3954</w:t>
      </w:r>
    </w:p>
    <w:p w14:paraId="2456CB3A" w14:textId="4807A7F9" w:rsidR="00E4063C" w:rsidRPr="009C4A0C" w:rsidRDefault="00E4063C" w:rsidP="00156FAE">
      <w:pPr>
        <w:tabs>
          <w:tab w:val="left" w:pos="4153"/>
        </w:tabs>
        <w:spacing w:after="0" w:line="240" w:lineRule="auto"/>
        <w:rPr>
          <w:rFonts w:ascii="Arial" w:hAnsi="Arial" w:cs="Arial"/>
        </w:rPr>
      </w:pPr>
      <w:r w:rsidRPr="009C4A0C">
        <w:rPr>
          <w:rFonts w:ascii="Arial" w:hAnsi="Arial" w:cs="Arial"/>
        </w:rPr>
        <w:tab/>
      </w:r>
    </w:p>
    <w:p w14:paraId="7D30A467" w14:textId="3334A0D8" w:rsidR="00E4063C" w:rsidRPr="009C4A0C" w:rsidRDefault="00E4063C" w:rsidP="00156FAE">
      <w:pPr>
        <w:spacing w:after="0" w:line="240" w:lineRule="auto"/>
        <w:jc w:val="center"/>
        <w:rPr>
          <w:rStyle w:val="Hyperlink"/>
          <w:rFonts w:ascii="Arial" w:hAnsi="Arial" w:cs="Arial"/>
          <w:b/>
        </w:rPr>
      </w:pPr>
      <w:r w:rsidRPr="009C4A0C">
        <w:rPr>
          <w:rFonts w:ascii="Arial" w:hAnsi="Arial" w:cs="Arial"/>
          <w:b/>
          <w:color w:val="000000" w:themeColor="text1"/>
        </w:rPr>
        <w:t xml:space="preserve">Mid Essex </w:t>
      </w:r>
      <w:r w:rsidRPr="009C4A0C">
        <w:rPr>
          <w:rFonts w:ascii="Arial" w:hAnsi="Arial" w:cs="Arial"/>
          <w:b/>
        </w:rPr>
        <w:t xml:space="preserve">– Please return by email to: </w:t>
      </w:r>
      <w:hyperlink r:id="rId9" w:history="1">
        <w:r w:rsidRPr="009C4A0C">
          <w:rPr>
            <w:rStyle w:val="Hyperlink"/>
            <w:rFonts w:ascii="Arial" w:hAnsi="Arial" w:cs="Arial"/>
            <w:b/>
          </w:rPr>
          <w:t>provide.ccc@nhs.net</w:t>
        </w:r>
      </w:hyperlink>
      <w:r w:rsidRPr="009C4A0C">
        <w:rPr>
          <w:rFonts w:ascii="Arial" w:hAnsi="Arial" w:cs="Arial"/>
          <w:b/>
        </w:rPr>
        <w:t xml:space="preserve"> </w:t>
      </w:r>
      <w:r w:rsidRPr="009C4A0C">
        <w:rPr>
          <w:rStyle w:val="Hyperlink"/>
          <w:rFonts w:ascii="Arial" w:hAnsi="Arial" w:cs="Arial"/>
          <w:b/>
        </w:rPr>
        <w:t xml:space="preserve"> </w:t>
      </w:r>
    </w:p>
    <w:p w14:paraId="4E1FFD1A" w14:textId="10E31E51" w:rsidR="00E4063C" w:rsidRPr="009C4A0C" w:rsidRDefault="00E4063C" w:rsidP="00156FAE">
      <w:pPr>
        <w:spacing w:after="0" w:line="240" w:lineRule="auto"/>
        <w:jc w:val="center"/>
        <w:rPr>
          <w:rFonts w:ascii="Arial" w:hAnsi="Arial" w:cs="Arial"/>
        </w:rPr>
      </w:pPr>
      <w:r w:rsidRPr="009C4A0C">
        <w:rPr>
          <w:rStyle w:val="Hyperlink"/>
          <w:rFonts w:ascii="Arial" w:hAnsi="Arial" w:cs="Arial"/>
          <w:bCs/>
          <w:color w:val="auto"/>
          <w:u w:val="none"/>
        </w:rPr>
        <w:t xml:space="preserve">Telephone </w:t>
      </w:r>
      <w:r w:rsidRPr="009C4A0C">
        <w:rPr>
          <w:rFonts w:ascii="Arial" w:hAnsi="Arial" w:cs="Arial"/>
        </w:rPr>
        <w:t>0300 1310 111 Option 5 Option 1</w:t>
      </w:r>
    </w:p>
    <w:p w14:paraId="7E62A215" w14:textId="77777777" w:rsidR="00233698" w:rsidRPr="009C4A0C" w:rsidRDefault="00233698" w:rsidP="00156FAE">
      <w:pPr>
        <w:spacing w:after="0" w:line="240" w:lineRule="auto"/>
        <w:jc w:val="center"/>
        <w:rPr>
          <w:rFonts w:ascii="Arial" w:hAnsi="Arial" w:cs="Arial"/>
        </w:rPr>
      </w:pPr>
    </w:p>
    <w:p w14:paraId="382C9948" w14:textId="77777777" w:rsidR="00B7386C" w:rsidRPr="009C4A0C" w:rsidRDefault="00B7386C" w:rsidP="00156FAE">
      <w:pPr>
        <w:spacing w:after="0" w:line="240" w:lineRule="auto"/>
        <w:jc w:val="center"/>
        <w:rPr>
          <w:rFonts w:ascii="Arial" w:hAnsi="Arial" w:cs="Arial"/>
          <w:b/>
          <w:color w:val="FF0000"/>
        </w:rPr>
      </w:pPr>
      <w:r w:rsidRPr="009C4A0C">
        <w:rPr>
          <w:rFonts w:ascii="Arial" w:hAnsi="Arial" w:cs="Arial"/>
          <w:b/>
          <w:color w:val="FF0000"/>
        </w:rPr>
        <w:t xml:space="preserve">INCOMPLETE REFERRALS WILL BE REJECTED </w:t>
      </w:r>
    </w:p>
    <w:p w14:paraId="6900E9A5" w14:textId="6BE9E14E" w:rsidR="00B7386C" w:rsidRPr="009C4A0C" w:rsidRDefault="00B7386C" w:rsidP="00156FAE">
      <w:pPr>
        <w:spacing w:after="0" w:line="240" w:lineRule="auto"/>
        <w:jc w:val="center"/>
        <w:rPr>
          <w:rFonts w:asciiTheme="minorBidi" w:hAnsiTheme="minorBidi"/>
          <w:b/>
          <w:bCs/>
          <w:color w:val="FF0000"/>
          <w:sz w:val="20"/>
          <w:szCs w:val="20"/>
        </w:rPr>
      </w:pPr>
      <w:r w:rsidRPr="009C4A0C">
        <w:rPr>
          <w:rFonts w:asciiTheme="minorBidi" w:hAnsiTheme="minorBidi"/>
          <w:b/>
          <w:bCs/>
          <w:color w:val="FF0000"/>
          <w:sz w:val="20"/>
          <w:szCs w:val="20"/>
        </w:rPr>
        <w:t>Child or young person must be registered with a GP in Mid Essex, South East Essex or South West Essex</w:t>
      </w:r>
    </w:p>
    <w:p w14:paraId="3F880C3A" w14:textId="0C18E5DD" w:rsidR="00233698" w:rsidRPr="009C4A0C" w:rsidRDefault="00233698" w:rsidP="00156FAE">
      <w:pPr>
        <w:spacing w:after="0" w:line="240" w:lineRule="auto"/>
        <w:jc w:val="center"/>
        <w:rPr>
          <w:rFonts w:ascii="Arial" w:hAnsi="Arial" w:cs="Arial"/>
        </w:rPr>
      </w:pPr>
    </w:p>
    <w:tbl>
      <w:tblPr>
        <w:tblStyle w:val="TableGrid"/>
        <w:tblW w:w="4997" w:type="pct"/>
        <w:jc w:val="center"/>
        <w:tblLook w:val="04A0" w:firstRow="1" w:lastRow="0" w:firstColumn="1" w:lastColumn="0" w:noHBand="0" w:noVBand="1"/>
      </w:tblPr>
      <w:tblGrid>
        <w:gridCol w:w="1040"/>
        <w:gridCol w:w="300"/>
        <w:gridCol w:w="324"/>
        <w:gridCol w:w="8"/>
        <w:gridCol w:w="448"/>
        <w:gridCol w:w="222"/>
        <w:gridCol w:w="59"/>
        <w:gridCol w:w="1532"/>
        <w:gridCol w:w="463"/>
        <w:gridCol w:w="980"/>
        <w:gridCol w:w="96"/>
        <w:gridCol w:w="297"/>
        <w:gridCol w:w="988"/>
        <w:gridCol w:w="609"/>
        <w:gridCol w:w="277"/>
        <w:gridCol w:w="108"/>
        <w:gridCol w:w="401"/>
        <w:gridCol w:w="481"/>
        <w:gridCol w:w="255"/>
        <w:gridCol w:w="242"/>
        <w:gridCol w:w="1058"/>
      </w:tblGrid>
      <w:tr w:rsidR="00140FF5" w:rsidRPr="009C4A0C" w14:paraId="7F4E41AE" w14:textId="77777777" w:rsidTr="00622B97">
        <w:trPr>
          <w:trHeight w:val="397"/>
          <w:jc w:val="center"/>
        </w:trPr>
        <w:tc>
          <w:tcPr>
            <w:tcW w:w="5000" w:type="pct"/>
            <w:gridSpan w:val="21"/>
            <w:shd w:val="clear" w:color="auto" w:fill="CC9900"/>
            <w:vAlign w:val="center"/>
          </w:tcPr>
          <w:p w14:paraId="6D2353AF" w14:textId="33FF53D5" w:rsidR="00140FF5" w:rsidRPr="009C4A0C" w:rsidRDefault="00140FF5" w:rsidP="00156FAE">
            <w:pPr>
              <w:rPr>
                <w:rFonts w:ascii="Arial" w:hAnsi="Arial" w:cs="Arial"/>
                <w:b/>
              </w:rPr>
            </w:pPr>
            <w:r w:rsidRPr="009C4A0C">
              <w:rPr>
                <w:rFonts w:ascii="Arial" w:hAnsi="Arial" w:cs="Arial"/>
                <w:b/>
              </w:rPr>
              <w:t>Patient Details</w:t>
            </w:r>
          </w:p>
        </w:tc>
      </w:tr>
      <w:tr w:rsidR="009A0BC6" w:rsidRPr="009C4A0C" w14:paraId="2A0ED507" w14:textId="77777777" w:rsidTr="00622B97">
        <w:trPr>
          <w:trHeight w:val="397"/>
          <w:jc w:val="center"/>
        </w:trPr>
        <w:tc>
          <w:tcPr>
            <w:tcW w:w="816" w:type="pct"/>
            <w:gridSpan w:val="3"/>
            <w:shd w:val="clear" w:color="auto" w:fill="D9D9D9" w:themeFill="background1" w:themeFillShade="D9"/>
            <w:vAlign w:val="center"/>
          </w:tcPr>
          <w:p w14:paraId="783A99A2" w14:textId="47CC5F40" w:rsidR="009A0BC6" w:rsidRPr="009C4A0C" w:rsidRDefault="009A0BC6" w:rsidP="00156FAE">
            <w:pPr>
              <w:rPr>
                <w:rFonts w:ascii="Arial" w:hAnsi="Arial" w:cs="Arial"/>
              </w:rPr>
            </w:pPr>
            <w:r w:rsidRPr="009C4A0C">
              <w:rPr>
                <w:rFonts w:ascii="Arial" w:hAnsi="Arial" w:cs="Arial"/>
              </w:rPr>
              <w:t>NHS Number</w:t>
            </w:r>
          </w:p>
        </w:tc>
        <w:tc>
          <w:tcPr>
            <w:tcW w:w="1341" w:type="pct"/>
            <w:gridSpan w:val="6"/>
            <w:vAlign w:val="center"/>
          </w:tcPr>
          <w:p w14:paraId="7B24CB91" w14:textId="7AF6155F" w:rsidR="009A0BC6" w:rsidRPr="009C4A0C" w:rsidRDefault="009A0BC6" w:rsidP="00156FAE">
            <w:pPr>
              <w:rPr>
                <w:rFonts w:ascii="Arial" w:hAnsi="Arial" w:cs="Arial"/>
              </w:rPr>
            </w:pPr>
          </w:p>
        </w:tc>
        <w:tc>
          <w:tcPr>
            <w:tcW w:w="674" w:type="pct"/>
            <w:gridSpan w:val="3"/>
            <w:shd w:val="clear" w:color="auto" w:fill="D9D9D9" w:themeFill="background1" w:themeFillShade="D9"/>
            <w:vAlign w:val="center"/>
          </w:tcPr>
          <w:p w14:paraId="4DA27349" w14:textId="77777777" w:rsidR="009A0BC6" w:rsidRPr="009C4A0C" w:rsidRDefault="009A0BC6" w:rsidP="00156FAE">
            <w:pPr>
              <w:rPr>
                <w:rFonts w:ascii="Arial" w:hAnsi="Arial" w:cs="Arial"/>
              </w:rPr>
            </w:pPr>
            <w:r w:rsidRPr="009C4A0C">
              <w:rPr>
                <w:rFonts w:ascii="Arial" w:hAnsi="Arial" w:cs="Arial"/>
              </w:rPr>
              <w:t>Last Name</w:t>
            </w:r>
          </w:p>
        </w:tc>
        <w:tc>
          <w:tcPr>
            <w:tcW w:w="2170" w:type="pct"/>
            <w:gridSpan w:val="9"/>
            <w:vAlign w:val="center"/>
          </w:tcPr>
          <w:p w14:paraId="6C2D89DD" w14:textId="77777777" w:rsidR="009A0BC6" w:rsidRPr="009C4A0C" w:rsidRDefault="009A0BC6" w:rsidP="00156FAE">
            <w:pPr>
              <w:rPr>
                <w:rFonts w:ascii="Arial" w:hAnsi="Arial" w:cs="Arial"/>
              </w:rPr>
            </w:pPr>
          </w:p>
        </w:tc>
      </w:tr>
      <w:tr w:rsidR="004F6886" w:rsidRPr="009C4A0C" w14:paraId="6F9C246C" w14:textId="77777777" w:rsidTr="00622B97">
        <w:trPr>
          <w:trHeight w:val="397"/>
          <w:jc w:val="center"/>
        </w:trPr>
        <w:tc>
          <w:tcPr>
            <w:tcW w:w="657" w:type="pct"/>
            <w:gridSpan w:val="2"/>
            <w:shd w:val="clear" w:color="auto" w:fill="D9D9D9" w:themeFill="background1" w:themeFillShade="D9"/>
            <w:vAlign w:val="center"/>
          </w:tcPr>
          <w:p w14:paraId="160F3D32" w14:textId="66BCD53C" w:rsidR="004F6886" w:rsidRPr="009C4A0C" w:rsidRDefault="004F6886" w:rsidP="00156FAE">
            <w:pPr>
              <w:rPr>
                <w:rFonts w:ascii="Arial" w:hAnsi="Arial" w:cs="Arial"/>
              </w:rPr>
            </w:pPr>
            <w:r w:rsidRPr="009C4A0C">
              <w:rPr>
                <w:rFonts w:ascii="Arial" w:hAnsi="Arial" w:cs="Arial"/>
              </w:rPr>
              <w:t xml:space="preserve">First Name </w:t>
            </w:r>
          </w:p>
        </w:tc>
        <w:tc>
          <w:tcPr>
            <w:tcW w:w="1273" w:type="pct"/>
            <w:gridSpan w:val="6"/>
            <w:vAlign w:val="center"/>
          </w:tcPr>
          <w:p w14:paraId="61AB5DDC" w14:textId="23DFC4AD" w:rsidR="004F6886" w:rsidRPr="009C4A0C" w:rsidRDefault="004F6886" w:rsidP="00156FAE">
            <w:pPr>
              <w:rPr>
                <w:rFonts w:ascii="Arial" w:hAnsi="Arial" w:cs="Arial"/>
              </w:rPr>
            </w:pPr>
          </w:p>
        </w:tc>
        <w:tc>
          <w:tcPr>
            <w:tcW w:w="755" w:type="pct"/>
            <w:gridSpan w:val="3"/>
            <w:shd w:val="clear" w:color="auto" w:fill="D9D9D9" w:themeFill="background1" w:themeFillShade="D9"/>
            <w:vAlign w:val="center"/>
          </w:tcPr>
          <w:p w14:paraId="063CB1B1" w14:textId="77777777" w:rsidR="004F6886" w:rsidRPr="009C4A0C" w:rsidRDefault="004F6886" w:rsidP="00156FAE">
            <w:pPr>
              <w:rPr>
                <w:rFonts w:ascii="Arial" w:hAnsi="Arial" w:cs="Arial"/>
              </w:rPr>
            </w:pPr>
            <w:r w:rsidRPr="009C4A0C">
              <w:rPr>
                <w:rFonts w:ascii="Arial" w:hAnsi="Arial" w:cs="Arial"/>
              </w:rPr>
              <w:t>Date of Birth</w:t>
            </w:r>
          </w:p>
        </w:tc>
        <w:tc>
          <w:tcPr>
            <w:tcW w:w="631" w:type="pct"/>
            <w:gridSpan w:val="2"/>
            <w:vAlign w:val="center"/>
          </w:tcPr>
          <w:p w14:paraId="617994F0" w14:textId="77777777" w:rsidR="004F6886" w:rsidRPr="009C4A0C" w:rsidRDefault="004F6886" w:rsidP="00156FAE">
            <w:pPr>
              <w:rPr>
                <w:rFonts w:ascii="Arial" w:hAnsi="Arial" w:cs="Arial"/>
              </w:rPr>
            </w:pPr>
          </w:p>
        </w:tc>
        <w:tc>
          <w:tcPr>
            <w:tcW w:w="299" w:type="pct"/>
            <w:shd w:val="clear" w:color="auto" w:fill="D9D9D9" w:themeFill="background1" w:themeFillShade="D9"/>
            <w:vAlign w:val="center"/>
          </w:tcPr>
          <w:p w14:paraId="10539987" w14:textId="77777777" w:rsidR="004F6886" w:rsidRPr="009C4A0C" w:rsidRDefault="004F6886" w:rsidP="00156FAE">
            <w:pPr>
              <w:rPr>
                <w:rFonts w:ascii="Arial" w:hAnsi="Arial" w:cs="Arial"/>
              </w:rPr>
            </w:pPr>
            <w:r w:rsidRPr="009C4A0C">
              <w:rPr>
                <w:rFonts w:ascii="Arial" w:hAnsi="Arial" w:cs="Arial"/>
              </w:rPr>
              <w:t>Age</w:t>
            </w:r>
          </w:p>
        </w:tc>
        <w:tc>
          <w:tcPr>
            <w:tcW w:w="386" w:type="pct"/>
            <w:gridSpan w:val="3"/>
            <w:vAlign w:val="center"/>
          </w:tcPr>
          <w:p w14:paraId="72357774" w14:textId="77777777" w:rsidR="004F6886" w:rsidRPr="009C4A0C" w:rsidRDefault="004F6886" w:rsidP="00156FAE">
            <w:pPr>
              <w:rPr>
                <w:rFonts w:ascii="Arial" w:hAnsi="Arial" w:cs="Arial"/>
              </w:rPr>
            </w:pPr>
          </w:p>
        </w:tc>
        <w:tc>
          <w:tcPr>
            <w:tcW w:w="480" w:type="pct"/>
            <w:gridSpan w:val="3"/>
            <w:shd w:val="clear" w:color="auto" w:fill="D9D9D9" w:themeFill="background1" w:themeFillShade="D9"/>
            <w:vAlign w:val="center"/>
          </w:tcPr>
          <w:p w14:paraId="08348BD0" w14:textId="77777777" w:rsidR="004F6886" w:rsidRPr="009C4A0C" w:rsidRDefault="004F6886" w:rsidP="00156FAE">
            <w:pPr>
              <w:rPr>
                <w:rFonts w:ascii="Arial" w:hAnsi="Arial" w:cs="Arial"/>
              </w:rPr>
            </w:pPr>
            <w:r w:rsidRPr="009C4A0C">
              <w:rPr>
                <w:rFonts w:ascii="Arial" w:hAnsi="Arial" w:cs="Arial"/>
              </w:rPr>
              <w:t xml:space="preserve">Gender              </w:t>
            </w:r>
          </w:p>
        </w:tc>
        <w:tc>
          <w:tcPr>
            <w:tcW w:w="519" w:type="pct"/>
            <w:vAlign w:val="center"/>
          </w:tcPr>
          <w:p w14:paraId="62E468FA" w14:textId="77777777" w:rsidR="004F6886" w:rsidRPr="009C4A0C" w:rsidRDefault="004F6886" w:rsidP="00156FAE">
            <w:pPr>
              <w:rPr>
                <w:rFonts w:ascii="Arial" w:hAnsi="Arial" w:cs="Arial"/>
              </w:rPr>
            </w:pPr>
          </w:p>
        </w:tc>
      </w:tr>
      <w:tr w:rsidR="009A0BC6" w:rsidRPr="009C4A0C" w14:paraId="68DC3DF9" w14:textId="77777777" w:rsidTr="00622B97">
        <w:trPr>
          <w:trHeight w:val="397"/>
          <w:jc w:val="center"/>
        </w:trPr>
        <w:tc>
          <w:tcPr>
            <w:tcW w:w="510" w:type="pct"/>
            <w:shd w:val="clear" w:color="auto" w:fill="D9D9D9" w:themeFill="background1" w:themeFillShade="D9"/>
            <w:vAlign w:val="center"/>
          </w:tcPr>
          <w:p w14:paraId="542E28C3" w14:textId="122258D4" w:rsidR="009A0BC6" w:rsidRPr="009C4A0C" w:rsidRDefault="009A0BC6" w:rsidP="00156FAE">
            <w:pPr>
              <w:rPr>
                <w:rFonts w:ascii="Arial" w:hAnsi="Arial" w:cs="Arial"/>
              </w:rPr>
            </w:pPr>
            <w:r w:rsidRPr="009C4A0C">
              <w:rPr>
                <w:rFonts w:ascii="Arial" w:hAnsi="Arial" w:cs="Arial"/>
              </w:rPr>
              <w:t>Address</w:t>
            </w:r>
          </w:p>
        </w:tc>
        <w:tc>
          <w:tcPr>
            <w:tcW w:w="3293" w:type="pct"/>
            <w:gridSpan w:val="15"/>
            <w:vAlign w:val="center"/>
          </w:tcPr>
          <w:p w14:paraId="09DE9F7A" w14:textId="58651268" w:rsidR="009A0BC6" w:rsidRPr="009C4A0C" w:rsidRDefault="009A0BC6" w:rsidP="00156FAE">
            <w:pPr>
              <w:rPr>
                <w:rFonts w:ascii="Arial" w:hAnsi="Arial" w:cs="Arial"/>
              </w:rPr>
            </w:pPr>
          </w:p>
        </w:tc>
        <w:tc>
          <w:tcPr>
            <w:tcW w:w="558" w:type="pct"/>
            <w:gridSpan w:val="3"/>
            <w:shd w:val="clear" w:color="auto" w:fill="D9D9D9" w:themeFill="background1" w:themeFillShade="D9"/>
            <w:vAlign w:val="center"/>
          </w:tcPr>
          <w:p w14:paraId="3C98CE9B" w14:textId="77777777" w:rsidR="009A0BC6" w:rsidRPr="009C4A0C" w:rsidRDefault="009A0BC6" w:rsidP="00156FAE">
            <w:pPr>
              <w:rPr>
                <w:rFonts w:ascii="Arial" w:hAnsi="Arial" w:cs="Arial"/>
              </w:rPr>
            </w:pPr>
            <w:r w:rsidRPr="009C4A0C">
              <w:rPr>
                <w:rFonts w:ascii="Arial" w:hAnsi="Arial" w:cs="Arial"/>
              </w:rPr>
              <w:t>Postcode</w:t>
            </w:r>
          </w:p>
        </w:tc>
        <w:tc>
          <w:tcPr>
            <w:tcW w:w="639" w:type="pct"/>
            <w:gridSpan w:val="2"/>
            <w:vAlign w:val="center"/>
          </w:tcPr>
          <w:p w14:paraId="4D3AEE7E" w14:textId="77777777" w:rsidR="009A0BC6" w:rsidRPr="009C4A0C" w:rsidRDefault="009A0BC6" w:rsidP="00156FAE">
            <w:pPr>
              <w:rPr>
                <w:rFonts w:ascii="Arial" w:hAnsi="Arial" w:cs="Arial"/>
              </w:rPr>
            </w:pPr>
          </w:p>
        </w:tc>
      </w:tr>
      <w:tr w:rsidR="009A0BC6" w:rsidRPr="009C4A0C" w14:paraId="65444EEA" w14:textId="77777777" w:rsidTr="00622B97">
        <w:trPr>
          <w:trHeight w:val="397"/>
          <w:jc w:val="center"/>
        </w:trPr>
        <w:tc>
          <w:tcPr>
            <w:tcW w:w="1149" w:type="pct"/>
            <w:gridSpan w:val="6"/>
            <w:shd w:val="clear" w:color="auto" w:fill="D9D9D9" w:themeFill="background1" w:themeFillShade="D9"/>
            <w:vAlign w:val="center"/>
          </w:tcPr>
          <w:p w14:paraId="6442705E" w14:textId="261047EC" w:rsidR="009A0BC6" w:rsidRPr="009C4A0C" w:rsidRDefault="009A0BC6" w:rsidP="00156FAE">
            <w:pPr>
              <w:rPr>
                <w:rFonts w:ascii="Arial" w:hAnsi="Arial" w:cs="Arial"/>
              </w:rPr>
            </w:pPr>
            <w:r w:rsidRPr="009C4A0C">
              <w:rPr>
                <w:rFonts w:ascii="Arial" w:hAnsi="Arial" w:cs="Arial"/>
              </w:rPr>
              <w:t>Parent/Carer Name</w:t>
            </w:r>
          </w:p>
        </w:tc>
        <w:tc>
          <w:tcPr>
            <w:tcW w:w="1681" w:type="pct"/>
            <w:gridSpan w:val="6"/>
            <w:vAlign w:val="center"/>
          </w:tcPr>
          <w:p w14:paraId="63DDAA1A" w14:textId="77777777" w:rsidR="009A0BC6" w:rsidRPr="009C4A0C" w:rsidRDefault="009A0BC6" w:rsidP="00156FAE">
            <w:pPr>
              <w:rPr>
                <w:rFonts w:ascii="Arial" w:hAnsi="Arial" w:cs="Arial"/>
              </w:rPr>
            </w:pPr>
          </w:p>
        </w:tc>
        <w:tc>
          <w:tcPr>
            <w:tcW w:w="973" w:type="pct"/>
            <w:gridSpan w:val="4"/>
            <w:shd w:val="clear" w:color="auto" w:fill="D9D9D9" w:themeFill="background1" w:themeFillShade="D9"/>
            <w:vAlign w:val="center"/>
          </w:tcPr>
          <w:p w14:paraId="49D38D1F" w14:textId="77777777" w:rsidR="009A0BC6" w:rsidRPr="009C4A0C" w:rsidRDefault="0009654B" w:rsidP="00156FAE">
            <w:pPr>
              <w:rPr>
                <w:rFonts w:ascii="Arial" w:hAnsi="Arial" w:cs="Arial"/>
              </w:rPr>
            </w:pPr>
            <w:r w:rsidRPr="009C4A0C">
              <w:rPr>
                <w:rFonts w:ascii="Arial" w:hAnsi="Arial" w:cs="Arial"/>
              </w:rPr>
              <w:t>Contact Number</w:t>
            </w:r>
          </w:p>
        </w:tc>
        <w:tc>
          <w:tcPr>
            <w:tcW w:w="1197" w:type="pct"/>
            <w:gridSpan w:val="5"/>
            <w:vAlign w:val="center"/>
          </w:tcPr>
          <w:p w14:paraId="53D9CAC2" w14:textId="77777777" w:rsidR="009A0BC6" w:rsidRPr="009C4A0C" w:rsidRDefault="009A0BC6" w:rsidP="00156FAE">
            <w:pPr>
              <w:rPr>
                <w:rFonts w:ascii="Arial" w:hAnsi="Arial" w:cs="Arial"/>
              </w:rPr>
            </w:pPr>
          </w:p>
        </w:tc>
      </w:tr>
      <w:tr w:rsidR="00483A34" w:rsidRPr="009C4A0C" w14:paraId="565C093E" w14:textId="77777777" w:rsidTr="00622B97">
        <w:trPr>
          <w:trHeight w:val="397"/>
          <w:jc w:val="center"/>
        </w:trPr>
        <w:tc>
          <w:tcPr>
            <w:tcW w:w="1178" w:type="pct"/>
            <w:gridSpan w:val="7"/>
            <w:shd w:val="clear" w:color="auto" w:fill="D9D9D9" w:themeFill="background1" w:themeFillShade="D9"/>
            <w:vAlign w:val="center"/>
          </w:tcPr>
          <w:p w14:paraId="08944A11" w14:textId="49573201" w:rsidR="00483A34" w:rsidRPr="009C4A0C" w:rsidRDefault="00483A34" w:rsidP="00156FAE">
            <w:pPr>
              <w:rPr>
                <w:rFonts w:ascii="Arial" w:hAnsi="Arial" w:cs="Arial"/>
              </w:rPr>
            </w:pPr>
            <w:r w:rsidRPr="009C4A0C">
              <w:rPr>
                <w:rFonts w:ascii="Arial" w:hAnsi="Arial" w:cs="Arial"/>
              </w:rPr>
              <w:t>Parent email address</w:t>
            </w:r>
          </w:p>
        </w:tc>
        <w:tc>
          <w:tcPr>
            <w:tcW w:w="1460" w:type="pct"/>
            <w:gridSpan w:val="3"/>
            <w:vAlign w:val="center"/>
          </w:tcPr>
          <w:p w14:paraId="3BEA2699" w14:textId="77777777" w:rsidR="00483A34" w:rsidRPr="009C4A0C" w:rsidRDefault="00483A34" w:rsidP="00156FAE">
            <w:pPr>
              <w:rPr>
                <w:rFonts w:ascii="Arial" w:hAnsi="Arial" w:cs="Arial"/>
              </w:rPr>
            </w:pPr>
          </w:p>
        </w:tc>
        <w:tc>
          <w:tcPr>
            <w:tcW w:w="1599" w:type="pct"/>
            <w:gridSpan w:val="8"/>
            <w:shd w:val="clear" w:color="auto" w:fill="D9D9D9" w:themeFill="background1" w:themeFillShade="D9"/>
            <w:vAlign w:val="center"/>
          </w:tcPr>
          <w:p w14:paraId="20D78CCE" w14:textId="2B94342D" w:rsidR="00483A34" w:rsidRPr="009C4A0C" w:rsidRDefault="00B7386C" w:rsidP="00156FAE">
            <w:pPr>
              <w:rPr>
                <w:rFonts w:ascii="Arial" w:hAnsi="Arial" w:cs="Arial"/>
              </w:rPr>
            </w:pPr>
            <w:r w:rsidRPr="009C4A0C">
              <w:rPr>
                <w:rFonts w:ascii="Arial" w:hAnsi="Arial" w:cs="Arial"/>
              </w:rPr>
              <w:t>Consent obtained for referral</w:t>
            </w:r>
          </w:p>
        </w:tc>
        <w:tc>
          <w:tcPr>
            <w:tcW w:w="763" w:type="pct"/>
            <w:gridSpan w:val="3"/>
            <w:vAlign w:val="center"/>
          </w:tcPr>
          <w:p w14:paraId="084190C8" w14:textId="45B42AC0" w:rsidR="00483A34" w:rsidRPr="009C4A0C" w:rsidRDefault="00FC2A1C" w:rsidP="00156FAE">
            <w:pPr>
              <w:rPr>
                <w:rFonts w:ascii="Arial" w:hAnsi="Arial" w:cs="Arial"/>
              </w:rPr>
            </w:pPr>
            <w:r w:rsidRPr="009C4A0C">
              <w:rPr>
                <w:rFonts w:ascii="Arial" w:hAnsi="Arial" w:cs="Arial"/>
              </w:rPr>
              <w:t>Yes / No</w:t>
            </w:r>
          </w:p>
        </w:tc>
      </w:tr>
      <w:tr w:rsidR="00483A34" w:rsidRPr="009C4A0C" w14:paraId="5CB1151B" w14:textId="77777777" w:rsidTr="00622B97">
        <w:trPr>
          <w:trHeight w:val="397"/>
          <w:jc w:val="center"/>
        </w:trPr>
        <w:tc>
          <w:tcPr>
            <w:tcW w:w="1040" w:type="pct"/>
            <w:gridSpan w:val="5"/>
            <w:shd w:val="clear" w:color="auto" w:fill="D9D9D9" w:themeFill="background1" w:themeFillShade="D9"/>
            <w:vAlign w:val="center"/>
          </w:tcPr>
          <w:p w14:paraId="23DB7F65" w14:textId="0B74BC7F" w:rsidR="00483A34" w:rsidRPr="009C4A0C" w:rsidRDefault="00483A34" w:rsidP="00156FAE">
            <w:pPr>
              <w:rPr>
                <w:rFonts w:ascii="Arial" w:hAnsi="Arial" w:cs="Arial"/>
              </w:rPr>
            </w:pPr>
            <w:r w:rsidRPr="009C4A0C">
              <w:rPr>
                <w:rFonts w:ascii="Arial" w:hAnsi="Arial" w:cs="Arial"/>
              </w:rPr>
              <w:t>Spoken Language</w:t>
            </w:r>
          </w:p>
        </w:tc>
        <w:tc>
          <w:tcPr>
            <w:tcW w:w="1598" w:type="pct"/>
            <w:gridSpan w:val="5"/>
            <w:vAlign w:val="center"/>
          </w:tcPr>
          <w:p w14:paraId="36B30070" w14:textId="77777777" w:rsidR="00483A34" w:rsidRPr="009C4A0C" w:rsidRDefault="00483A34" w:rsidP="00156FAE">
            <w:pPr>
              <w:rPr>
                <w:rFonts w:ascii="Arial" w:hAnsi="Arial" w:cs="Arial"/>
              </w:rPr>
            </w:pPr>
          </w:p>
        </w:tc>
        <w:tc>
          <w:tcPr>
            <w:tcW w:w="1113" w:type="pct"/>
            <w:gridSpan w:val="5"/>
            <w:shd w:val="clear" w:color="auto" w:fill="D9D9D9" w:themeFill="background1" w:themeFillShade="D9"/>
            <w:vAlign w:val="center"/>
          </w:tcPr>
          <w:p w14:paraId="0C248BC0" w14:textId="77777777" w:rsidR="00483A34" w:rsidRPr="009C4A0C" w:rsidRDefault="00483A34" w:rsidP="00156FAE">
            <w:pPr>
              <w:rPr>
                <w:rFonts w:ascii="Arial" w:hAnsi="Arial" w:cs="Arial"/>
              </w:rPr>
            </w:pPr>
            <w:r w:rsidRPr="009C4A0C">
              <w:rPr>
                <w:rFonts w:ascii="Arial" w:hAnsi="Arial" w:cs="Arial"/>
              </w:rPr>
              <w:t>Translator Required</w:t>
            </w:r>
          </w:p>
        </w:tc>
        <w:tc>
          <w:tcPr>
            <w:tcW w:w="1249" w:type="pct"/>
            <w:gridSpan w:val="6"/>
            <w:vAlign w:val="center"/>
          </w:tcPr>
          <w:p w14:paraId="71120E07" w14:textId="5203769C" w:rsidR="00483A34" w:rsidRPr="009C4A0C" w:rsidRDefault="00FC2A1C" w:rsidP="00156FAE">
            <w:pPr>
              <w:rPr>
                <w:rFonts w:ascii="Arial" w:hAnsi="Arial" w:cs="Arial"/>
              </w:rPr>
            </w:pPr>
            <w:r w:rsidRPr="009C4A0C">
              <w:rPr>
                <w:rFonts w:ascii="Arial" w:hAnsi="Arial" w:cs="Arial"/>
              </w:rPr>
              <w:t>Yes / No</w:t>
            </w:r>
          </w:p>
        </w:tc>
      </w:tr>
      <w:tr w:rsidR="009A0BC6" w:rsidRPr="009C4A0C" w14:paraId="363A8652" w14:textId="77777777" w:rsidTr="00622B97">
        <w:trPr>
          <w:trHeight w:val="397"/>
          <w:jc w:val="center"/>
        </w:trPr>
        <w:tc>
          <w:tcPr>
            <w:tcW w:w="820" w:type="pct"/>
            <w:gridSpan w:val="4"/>
            <w:shd w:val="clear" w:color="auto" w:fill="D9D9D9" w:themeFill="background1" w:themeFillShade="D9"/>
            <w:vAlign w:val="center"/>
          </w:tcPr>
          <w:p w14:paraId="1083A2AD" w14:textId="24D07F82" w:rsidR="009A0BC6" w:rsidRPr="009C4A0C" w:rsidRDefault="009A0BC6" w:rsidP="00156FAE">
            <w:pPr>
              <w:rPr>
                <w:rFonts w:ascii="Arial" w:hAnsi="Arial" w:cs="Arial"/>
              </w:rPr>
            </w:pPr>
            <w:r w:rsidRPr="009C4A0C">
              <w:rPr>
                <w:rFonts w:ascii="Arial" w:hAnsi="Arial" w:cs="Arial"/>
              </w:rPr>
              <w:t>School Name</w:t>
            </w:r>
          </w:p>
        </w:tc>
        <w:tc>
          <w:tcPr>
            <w:tcW w:w="4180" w:type="pct"/>
            <w:gridSpan w:val="17"/>
            <w:vAlign w:val="center"/>
          </w:tcPr>
          <w:p w14:paraId="25046F9C" w14:textId="4055B36D" w:rsidR="009A0BC6" w:rsidRPr="009C4A0C" w:rsidRDefault="009A0BC6" w:rsidP="00156FAE">
            <w:pPr>
              <w:rPr>
                <w:rFonts w:ascii="Arial" w:hAnsi="Arial" w:cs="Arial"/>
              </w:rPr>
            </w:pPr>
          </w:p>
        </w:tc>
      </w:tr>
    </w:tbl>
    <w:p w14:paraId="6F095F51" w14:textId="77777777" w:rsidR="00622B97" w:rsidRDefault="00622B97" w:rsidP="00156FAE">
      <w:pPr>
        <w:spacing w:after="0" w:line="240" w:lineRule="auto"/>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20"/>
        <w:gridCol w:w="4675"/>
        <w:gridCol w:w="428"/>
      </w:tblGrid>
      <w:tr w:rsidR="00622B97" w:rsidRPr="0009654B" w14:paraId="69CE4D17" w14:textId="77777777" w:rsidTr="00622B97">
        <w:trPr>
          <w:trHeight w:val="340"/>
        </w:trPr>
        <w:tc>
          <w:tcPr>
            <w:tcW w:w="5000" w:type="pct"/>
            <w:gridSpan w:val="4"/>
            <w:tcBorders>
              <w:bottom w:val="single" w:sz="4" w:space="0" w:color="auto"/>
            </w:tcBorders>
            <w:shd w:val="clear" w:color="auto" w:fill="CC9900"/>
            <w:vAlign w:val="center"/>
          </w:tcPr>
          <w:p w14:paraId="60D86CAF" w14:textId="30C2B4B6" w:rsidR="00622B97" w:rsidRPr="0009654B" w:rsidRDefault="00622B97" w:rsidP="00156FAE">
            <w:pPr>
              <w:spacing w:after="0" w:line="240" w:lineRule="auto"/>
              <w:rPr>
                <w:rFonts w:ascii="Arial" w:eastAsia="Calibri" w:hAnsi="Arial" w:cs="Arial"/>
              </w:rPr>
            </w:pPr>
            <w:r w:rsidRPr="0009654B">
              <w:rPr>
                <w:rFonts w:ascii="Arial" w:eastAsia="Calibri" w:hAnsi="Arial" w:cs="Arial"/>
                <w:b/>
              </w:rPr>
              <w:t>REASON FOR REFERRAL</w:t>
            </w:r>
            <w:r w:rsidRPr="0009654B">
              <w:rPr>
                <w:rFonts w:ascii="Arial" w:eastAsia="Calibri" w:hAnsi="Arial" w:cs="Arial"/>
                <w:b/>
                <w:i/>
              </w:rPr>
              <w:t xml:space="preserve"> </w:t>
            </w:r>
            <w:r w:rsidRPr="00622B97">
              <w:rPr>
                <w:rFonts w:ascii="Arial" w:eastAsia="Calibri" w:hAnsi="Arial" w:cs="Arial"/>
                <w:i/>
                <w:sz w:val="20"/>
                <w:szCs w:val="20"/>
              </w:rPr>
              <w:t>(please tick accordingly</w:t>
            </w:r>
            <w:r>
              <w:rPr>
                <w:rFonts w:ascii="Arial" w:eastAsia="Calibri" w:hAnsi="Arial" w:cs="Arial"/>
                <w:i/>
                <w:sz w:val="20"/>
                <w:szCs w:val="20"/>
              </w:rPr>
              <w:t xml:space="preserve"> and complete </w:t>
            </w:r>
            <w:r w:rsidR="00156FAE">
              <w:rPr>
                <w:rFonts w:ascii="Arial" w:eastAsia="Calibri" w:hAnsi="Arial" w:cs="Arial"/>
                <w:i/>
                <w:sz w:val="20"/>
                <w:szCs w:val="20"/>
              </w:rPr>
              <w:t xml:space="preserve">relevant </w:t>
            </w:r>
            <w:r>
              <w:rPr>
                <w:rFonts w:ascii="Arial" w:eastAsia="Calibri" w:hAnsi="Arial" w:cs="Arial"/>
                <w:i/>
                <w:sz w:val="20"/>
                <w:szCs w:val="20"/>
              </w:rPr>
              <w:t>section</w:t>
            </w:r>
            <w:r w:rsidRPr="00622B97">
              <w:rPr>
                <w:rFonts w:ascii="Arial" w:eastAsia="Calibri" w:hAnsi="Arial" w:cs="Arial"/>
                <w:i/>
                <w:sz w:val="20"/>
                <w:szCs w:val="20"/>
              </w:rPr>
              <w:t>)</w:t>
            </w:r>
            <w:r w:rsidRPr="00622B97">
              <w:rPr>
                <w:rFonts w:ascii="Arial" w:hAnsi="Arial" w:cs="Arial"/>
                <w:b/>
                <w:noProof/>
                <w:sz w:val="20"/>
                <w:szCs w:val="20"/>
              </w:rPr>
              <w:t xml:space="preserve"> </w:t>
            </w:r>
          </w:p>
        </w:tc>
      </w:tr>
      <w:tr w:rsidR="00622B97" w:rsidRPr="0009654B" w14:paraId="73573809" w14:textId="77777777" w:rsidTr="00156FAE">
        <w:trPr>
          <w:trHeight w:val="340"/>
        </w:trPr>
        <w:tc>
          <w:tcPr>
            <w:tcW w:w="2293" w:type="pct"/>
            <w:tcBorders>
              <w:bottom w:val="nil"/>
              <w:right w:val="single" w:sz="4" w:space="0" w:color="auto"/>
            </w:tcBorders>
            <w:shd w:val="clear" w:color="auto" w:fill="CC9900"/>
            <w:vAlign w:val="center"/>
          </w:tcPr>
          <w:p w14:paraId="2A704B31" w14:textId="70087B4D" w:rsidR="00622B97" w:rsidRPr="0009654B" w:rsidRDefault="00622B97" w:rsidP="00156FAE">
            <w:pPr>
              <w:spacing w:after="0" w:line="240" w:lineRule="auto"/>
              <w:rPr>
                <w:rFonts w:ascii="Arial" w:eastAsia="Calibri" w:hAnsi="Arial" w:cs="Arial"/>
              </w:rPr>
            </w:pPr>
            <w:r w:rsidRPr="0009654B">
              <w:rPr>
                <w:rFonts w:ascii="Arial" w:eastAsia="Calibri" w:hAnsi="Arial" w:cs="Arial"/>
                <w:b/>
              </w:rPr>
              <w:t xml:space="preserve">Daytime Bladder Problems </w:t>
            </w:r>
            <w:r w:rsidRPr="00622B97">
              <w:rPr>
                <w:rFonts w:ascii="Arial" w:eastAsia="Calibri" w:hAnsi="Arial" w:cs="Arial"/>
                <w:i/>
                <w:iCs/>
                <w:sz w:val="20"/>
                <w:szCs w:val="20"/>
              </w:rPr>
              <w:t>(Section 1)</w:t>
            </w:r>
          </w:p>
        </w:tc>
        <w:tc>
          <w:tcPr>
            <w:tcW w:w="206" w:type="pct"/>
            <w:tcBorders>
              <w:left w:val="single" w:sz="4" w:space="0" w:color="auto"/>
              <w:bottom w:val="single" w:sz="4" w:space="0" w:color="auto"/>
              <w:right w:val="single" w:sz="4" w:space="0" w:color="auto"/>
            </w:tcBorders>
            <w:shd w:val="clear" w:color="auto" w:fill="FFFFFF" w:themeFill="background1"/>
            <w:vAlign w:val="center"/>
          </w:tcPr>
          <w:p w14:paraId="3101567E" w14:textId="77777777" w:rsidR="00622B97" w:rsidRPr="0009654B" w:rsidRDefault="00622B97" w:rsidP="00156FAE">
            <w:pPr>
              <w:spacing w:after="0" w:line="240" w:lineRule="auto"/>
              <w:rPr>
                <w:rFonts w:ascii="Arial" w:eastAsia="Calibri" w:hAnsi="Arial" w:cs="Arial"/>
                <w:b/>
              </w:rPr>
            </w:pPr>
          </w:p>
        </w:tc>
        <w:tc>
          <w:tcPr>
            <w:tcW w:w="2291" w:type="pct"/>
            <w:tcBorders>
              <w:left w:val="single" w:sz="4" w:space="0" w:color="auto"/>
              <w:bottom w:val="nil"/>
              <w:right w:val="single" w:sz="4" w:space="0" w:color="auto"/>
            </w:tcBorders>
            <w:shd w:val="clear" w:color="auto" w:fill="CC9900"/>
            <w:vAlign w:val="center"/>
          </w:tcPr>
          <w:p w14:paraId="1B5FE263" w14:textId="4732FBB8" w:rsidR="00622B97" w:rsidRPr="0009654B" w:rsidRDefault="00622B97" w:rsidP="00156FAE">
            <w:pPr>
              <w:spacing w:after="0" w:line="240" w:lineRule="auto"/>
              <w:rPr>
                <w:rFonts w:ascii="Arial" w:eastAsia="Calibri" w:hAnsi="Arial" w:cs="Arial"/>
                <w:b/>
              </w:rPr>
            </w:pPr>
            <w:r w:rsidRPr="0009654B">
              <w:rPr>
                <w:rFonts w:ascii="Arial" w:eastAsia="Calibri" w:hAnsi="Arial" w:cs="Arial"/>
                <w:b/>
              </w:rPr>
              <w:t xml:space="preserve">Nocturnal Enuresis </w:t>
            </w:r>
            <w:r w:rsidRPr="00622B97">
              <w:rPr>
                <w:rFonts w:ascii="Arial" w:eastAsia="Calibri" w:hAnsi="Arial" w:cs="Arial"/>
                <w:i/>
                <w:iCs/>
                <w:sz w:val="20"/>
                <w:szCs w:val="20"/>
              </w:rPr>
              <w:t>(Section 2)</w:t>
            </w:r>
          </w:p>
        </w:tc>
        <w:tc>
          <w:tcPr>
            <w:tcW w:w="208" w:type="pct"/>
            <w:tcBorders>
              <w:left w:val="single" w:sz="4" w:space="0" w:color="auto"/>
              <w:bottom w:val="single" w:sz="4" w:space="0" w:color="auto"/>
            </w:tcBorders>
            <w:shd w:val="clear" w:color="auto" w:fill="FFFFFF" w:themeFill="background1"/>
            <w:vAlign w:val="center"/>
          </w:tcPr>
          <w:p w14:paraId="487CB5CC" w14:textId="77777777" w:rsidR="00622B97" w:rsidRPr="0009654B" w:rsidRDefault="00622B97" w:rsidP="00156FAE">
            <w:pPr>
              <w:spacing w:after="0" w:line="240" w:lineRule="auto"/>
              <w:rPr>
                <w:rFonts w:ascii="Arial" w:eastAsia="Calibri" w:hAnsi="Arial" w:cs="Arial"/>
                <w:b/>
              </w:rPr>
            </w:pPr>
          </w:p>
        </w:tc>
      </w:tr>
      <w:tr w:rsidR="00622B97" w:rsidRPr="0009654B" w14:paraId="3A3ABE6B" w14:textId="77777777" w:rsidTr="00156FAE">
        <w:trPr>
          <w:trHeight w:val="340"/>
        </w:trPr>
        <w:tc>
          <w:tcPr>
            <w:tcW w:w="2293" w:type="pct"/>
            <w:tcBorders>
              <w:top w:val="nil"/>
              <w:bottom w:val="nil"/>
              <w:right w:val="single" w:sz="4" w:space="0" w:color="auto"/>
            </w:tcBorders>
            <w:shd w:val="clear" w:color="auto" w:fill="CC9900"/>
            <w:vAlign w:val="center"/>
          </w:tcPr>
          <w:p w14:paraId="740DA4CE" w14:textId="798A5D69" w:rsidR="00622B97" w:rsidRPr="0009654B" w:rsidRDefault="00622B97" w:rsidP="00156FAE">
            <w:pPr>
              <w:spacing w:after="0" w:line="240" w:lineRule="auto"/>
              <w:rPr>
                <w:rFonts w:ascii="Arial" w:eastAsia="Calibri" w:hAnsi="Arial" w:cs="Arial"/>
                <w:b/>
              </w:rPr>
            </w:pPr>
            <w:r w:rsidRPr="0009654B">
              <w:rPr>
                <w:rFonts w:ascii="Arial" w:eastAsia="Calibri" w:hAnsi="Arial" w:cs="Arial"/>
                <w:b/>
              </w:rPr>
              <w:t xml:space="preserve">Constipation/Soiling </w:t>
            </w:r>
            <w:r w:rsidRPr="00622B97">
              <w:rPr>
                <w:rFonts w:ascii="Arial" w:eastAsia="Calibri" w:hAnsi="Arial" w:cs="Arial"/>
                <w:i/>
                <w:iCs/>
                <w:sz w:val="20"/>
                <w:szCs w:val="20"/>
              </w:rPr>
              <w:t>(Section 3)</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7876A2" w14:textId="77777777" w:rsidR="00622B97" w:rsidRPr="0009654B" w:rsidRDefault="00622B97" w:rsidP="00156FAE">
            <w:pPr>
              <w:spacing w:after="0" w:line="240" w:lineRule="auto"/>
              <w:rPr>
                <w:rFonts w:ascii="Arial" w:eastAsia="Calibri" w:hAnsi="Arial" w:cs="Arial"/>
                <w:b/>
              </w:rPr>
            </w:pPr>
          </w:p>
        </w:tc>
        <w:tc>
          <w:tcPr>
            <w:tcW w:w="2291" w:type="pct"/>
            <w:tcBorders>
              <w:top w:val="nil"/>
              <w:left w:val="single" w:sz="4" w:space="0" w:color="auto"/>
              <w:bottom w:val="nil"/>
              <w:right w:val="single" w:sz="4" w:space="0" w:color="auto"/>
            </w:tcBorders>
            <w:shd w:val="clear" w:color="auto" w:fill="CC9900"/>
            <w:vAlign w:val="center"/>
          </w:tcPr>
          <w:p w14:paraId="0A6C122D" w14:textId="3281DD0D" w:rsidR="00622B97" w:rsidRPr="0009654B" w:rsidRDefault="00622B97" w:rsidP="00156FAE">
            <w:pPr>
              <w:spacing w:after="0" w:line="240" w:lineRule="auto"/>
              <w:rPr>
                <w:rFonts w:ascii="Arial" w:eastAsia="Calibri" w:hAnsi="Arial" w:cs="Arial"/>
                <w:b/>
              </w:rPr>
            </w:pPr>
            <w:r w:rsidRPr="0009654B">
              <w:rPr>
                <w:rFonts w:ascii="Arial" w:eastAsia="Calibri" w:hAnsi="Arial" w:cs="Arial"/>
                <w:b/>
              </w:rPr>
              <w:t xml:space="preserve">Delayed Toilet Training </w:t>
            </w:r>
            <w:r w:rsidRPr="00622B97">
              <w:rPr>
                <w:rFonts w:ascii="Arial" w:eastAsia="Calibri" w:hAnsi="Arial" w:cs="Arial"/>
                <w:i/>
                <w:iCs/>
                <w:sz w:val="20"/>
                <w:szCs w:val="20"/>
              </w:rPr>
              <w:t>(Section 4)</w:t>
            </w:r>
          </w:p>
        </w:tc>
        <w:tc>
          <w:tcPr>
            <w:tcW w:w="208" w:type="pct"/>
            <w:tcBorders>
              <w:top w:val="single" w:sz="4" w:space="0" w:color="auto"/>
              <w:left w:val="single" w:sz="4" w:space="0" w:color="auto"/>
              <w:bottom w:val="single" w:sz="4" w:space="0" w:color="auto"/>
            </w:tcBorders>
            <w:shd w:val="clear" w:color="auto" w:fill="FFFFFF" w:themeFill="background1"/>
            <w:vAlign w:val="center"/>
          </w:tcPr>
          <w:p w14:paraId="6F01FC58" w14:textId="77777777" w:rsidR="00622B97" w:rsidRPr="0009654B" w:rsidRDefault="00622B97" w:rsidP="00156FAE">
            <w:pPr>
              <w:spacing w:after="0" w:line="240" w:lineRule="auto"/>
              <w:rPr>
                <w:rFonts w:ascii="Arial" w:eastAsia="Calibri" w:hAnsi="Arial" w:cs="Arial"/>
                <w:b/>
              </w:rPr>
            </w:pPr>
          </w:p>
        </w:tc>
      </w:tr>
      <w:tr w:rsidR="00622B97" w:rsidRPr="0009654B" w14:paraId="51A32FE4" w14:textId="77777777" w:rsidTr="00622B97">
        <w:trPr>
          <w:trHeight w:val="340"/>
        </w:trPr>
        <w:tc>
          <w:tcPr>
            <w:tcW w:w="2293" w:type="pct"/>
            <w:tcBorders>
              <w:top w:val="nil"/>
              <w:right w:val="single" w:sz="4" w:space="0" w:color="auto"/>
            </w:tcBorders>
            <w:shd w:val="clear" w:color="auto" w:fill="CC9900"/>
            <w:vAlign w:val="center"/>
          </w:tcPr>
          <w:p w14:paraId="7AA7F1D9" w14:textId="6F15D9F3" w:rsidR="00622B97" w:rsidRPr="0009654B" w:rsidRDefault="00622B97" w:rsidP="00156FAE">
            <w:pPr>
              <w:spacing w:after="0" w:line="240" w:lineRule="auto"/>
              <w:rPr>
                <w:rFonts w:ascii="Arial" w:eastAsia="Calibri" w:hAnsi="Arial" w:cs="Arial"/>
                <w:b/>
              </w:rPr>
            </w:pPr>
            <w:r w:rsidRPr="0009654B">
              <w:rPr>
                <w:rFonts w:ascii="Arial" w:eastAsia="Calibri" w:hAnsi="Arial" w:cs="Arial"/>
                <w:b/>
              </w:rPr>
              <w:t xml:space="preserve">Complex Bowels &amp; Bladders </w:t>
            </w:r>
            <w:r w:rsidRPr="00622B97">
              <w:rPr>
                <w:rFonts w:ascii="Arial" w:eastAsia="Calibri" w:hAnsi="Arial" w:cs="Arial"/>
                <w:i/>
                <w:iCs/>
                <w:sz w:val="20"/>
                <w:szCs w:val="20"/>
              </w:rPr>
              <w:t>(Section 5)</w:t>
            </w:r>
          </w:p>
        </w:tc>
        <w:tc>
          <w:tcPr>
            <w:tcW w:w="206" w:type="pct"/>
            <w:tcBorders>
              <w:top w:val="single" w:sz="4" w:space="0" w:color="auto"/>
              <w:left w:val="single" w:sz="4" w:space="0" w:color="auto"/>
              <w:right w:val="single" w:sz="4" w:space="0" w:color="auto"/>
            </w:tcBorders>
            <w:shd w:val="clear" w:color="auto" w:fill="FFFFFF" w:themeFill="background1"/>
            <w:vAlign w:val="center"/>
          </w:tcPr>
          <w:p w14:paraId="17F61004" w14:textId="77777777" w:rsidR="00622B97" w:rsidRPr="0009654B" w:rsidRDefault="00622B97" w:rsidP="00156FAE">
            <w:pPr>
              <w:spacing w:after="0" w:line="240" w:lineRule="auto"/>
              <w:rPr>
                <w:rFonts w:ascii="Arial" w:eastAsia="Calibri" w:hAnsi="Arial" w:cs="Arial"/>
                <w:b/>
              </w:rPr>
            </w:pPr>
          </w:p>
        </w:tc>
        <w:tc>
          <w:tcPr>
            <w:tcW w:w="2501" w:type="pct"/>
            <w:gridSpan w:val="2"/>
            <w:tcBorders>
              <w:top w:val="nil"/>
              <w:left w:val="single" w:sz="4" w:space="0" w:color="auto"/>
            </w:tcBorders>
            <w:shd w:val="clear" w:color="auto" w:fill="CC9900"/>
            <w:vAlign w:val="center"/>
          </w:tcPr>
          <w:p w14:paraId="55D1186F" w14:textId="77777777" w:rsidR="00622B97" w:rsidRPr="0009654B" w:rsidRDefault="00622B97" w:rsidP="00156FAE">
            <w:pPr>
              <w:spacing w:after="0" w:line="240" w:lineRule="auto"/>
              <w:rPr>
                <w:rFonts w:ascii="Arial" w:eastAsia="Calibri" w:hAnsi="Arial" w:cs="Arial"/>
                <w:b/>
              </w:rPr>
            </w:pPr>
          </w:p>
        </w:tc>
      </w:tr>
    </w:tbl>
    <w:p w14:paraId="1FAA8B24" w14:textId="24A088BC" w:rsidR="00023DD4" w:rsidRPr="009C4A0C" w:rsidRDefault="00023DD4" w:rsidP="00156FAE">
      <w:pPr>
        <w:spacing w:after="0" w:line="240" w:lineRule="auto"/>
        <w:rPr>
          <w:rFonts w:ascii="Arial" w:hAnsi="Arial" w:cs="Arial"/>
        </w:rPr>
      </w:pPr>
    </w:p>
    <w:tbl>
      <w:tblPr>
        <w:tblStyle w:val="TableGrid"/>
        <w:tblW w:w="0" w:type="auto"/>
        <w:jc w:val="center"/>
        <w:tblLayout w:type="fixed"/>
        <w:tblLook w:val="04A0" w:firstRow="1" w:lastRow="0" w:firstColumn="1" w:lastColumn="0" w:noHBand="0" w:noVBand="1"/>
      </w:tblPr>
      <w:tblGrid>
        <w:gridCol w:w="2263"/>
        <w:gridCol w:w="2382"/>
        <w:gridCol w:w="1700"/>
        <w:gridCol w:w="1164"/>
        <w:gridCol w:w="2685"/>
      </w:tblGrid>
      <w:tr w:rsidR="00422A99" w:rsidRPr="009C4A0C" w14:paraId="1B4C4E71" w14:textId="77777777" w:rsidTr="00FC2A1C">
        <w:trPr>
          <w:trHeight w:val="397"/>
          <w:jc w:val="center"/>
        </w:trPr>
        <w:tc>
          <w:tcPr>
            <w:tcW w:w="10194" w:type="dxa"/>
            <w:gridSpan w:val="5"/>
            <w:shd w:val="clear" w:color="auto" w:fill="CC9900"/>
            <w:vAlign w:val="center"/>
          </w:tcPr>
          <w:p w14:paraId="6CA89AEC" w14:textId="31D56E26" w:rsidR="00422A99" w:rsidRPr="009C4A0C" w:rsidRDefault="00422A99" w:rsidP="00156FAE">
            <w:pPr>
              <w:rPr>
                <w:rFonts w:ascii="Arial" w:hAnsi="Arial" w:cs="Arial"/>
                <w:b/>
              </w:rPr>
            </w:pPr>
            <w:r w:rsidRPr="009C4A0C">
              <w:rPr>
                <w:rFonts w:ascii="Arial" w:hAnsi="Arial" w:cs="Arial"/>
                <w:b/>
              </w:rPr>
              <w:t xml:space="preserve">Referrer Details </w:t>
            </w:r>
          </w:p>
        </w:tc>
      </w:tr>
      <w:tr w:rsidR="00B30013" w:rsidRPr="009C4A0C" w14:paraId="5179D36E" w14:textId="77777777" w:rsidTr="00B7386C">
        <w:trPr>
          <w:trHeight w:val="397"/>
          <w:jc w:val="center"/>
        </w:trPr>
        <w:tc>
          <w:tcPr>
            <w:tcW w:w="2263" w:type="dxa"/>
            <w:shd w:val="clear" w:color="auto" w:fill="D9D9D9" w:themeFill="background1" w:themeFillShade="D9"/>
            <w:vAlign w:val="center"/>
          </w:tcPr>
          <w:p w14:paraId="5969FE85" w14:textId="4601FBC3" w:rsidR="00B30013" w:rsidRPr="009C4A0C" w:rsidRDefault="00B30013" w:rsidP="00156FAE">
            <w:pPr>
              <w:rPr>
                <w:rFonts w:ascii="Arial" w:hAnsi="Arial" w:cs="Arial"/>
              </w:rPr>
            </w:pPr>
            <w:r w:rsidRPr="009C4A0C">
              <w:rPr>
                <w:rFonts w:ascii="Arial" w:hAnsi="Arial" w:cs="Arial"/>
              </w:rPr>
              <w:t>Date of referral</w:t>
            </w:r>
          </w:p>
        </w:tc>
        <w:tc>
          <w:tcPr>
            <w:tcW w:w="2382" w:type="dxa"/>
            <w:vAlign w:val="center"/>
          </w:tcPr>
          <w:p w14:paraId="52561A5E" w14:textId="77777777" w:rsidR="00B30013" w:rsidRPr="009C4A0C" w:rsidRDefault="00B30013" w:rsidP="00156FAE">
            <w:pPr>
              <w:rPr>
                <w:rFonts w:ascii="Arial" w:hAnsi="Arial" w:cs="Arial"/>
              </w:rPr>
            </w:pPr>
          </w:p>
        </w:tc>
        <w:tc>
          <w:tcPr>
            <w:tcW w:w="1700" w:type="dxa"/>
            <w:shd w:val="clear" w:color="auto" w:fill="D9D9D9" w:themeFill="background1" w:themeFillShade="D9"/>
            <w:vAlign w:val="center"/>
          </w:tcPr>
          <w:p w14:paraId="4C3E711F" w14:textId="77777777" w:rsidR="00B30013" w:rsidRPr="009C4A0C" w:rsidRDefault="00B30013" w:rsidP="00156FAE">
            <w:pPr>
              <w:rPr>
                <w:rFonts w:ascii="Arial" w:hAnsi="Arial" w:cs="Arial"/>
              </w:rPr>
            </w:pPr>
            <w:r w:rsidRPr="009C4A0C">
              <w:rPr>
                <w:rFonts w:ascii="Arial" w:hAnsi="Arial" w:cs="Arial"/>
              </w:rPr>
              <w:t>Referrer Name</w:t>
            </w:r>
          </w:p>
        </w:tc>
        <w:tc>
          <w:tcPr>
            <w:tcW w:w="3849" w:type="dxa"/>
            <w:gridSpan w:val="2"/>
            <w:vAlign w:val="center"/>
          </w:tcPr>
          <w:p w14:paraId="12869E76" w14:textId="77777777" w:rsidR="00B30013" w:rsidRPr="009C4A0C" w:rsidRDefault="00B30013" w:rsidP="00156FAE">
            <w:pPr>
              <w:rPr>
                <w:rFonts w:ascii="Arial" w:hAnsi="Arial" w:cs="Arial"/>
              </w:rPr>
            </w:pPr>
          </w:p>
        </w:tc>
      </w:tr>
      <w:tr w:rsidR="00FC7655" w:rsidRPr="009C4A0C" w14:paraId="1D6EBA5C" w14:textId="77777777" w:rsidTr="004744C7">
        <w:trPr>
          <w:trHeight w:val="397"/>
          <w:jc w:val="center"/>
        </w:trPr>
        <w:tc>
          <w:tcPr>
            <w:tcW w:w="2263" w:type="dxa"/>
            <w:shd w:val="clear" w:color="auto" w:fill="D9D9D9" w:themeFill="background1" w:themeFillShade="D9"/>
            <w:vAlign w:val="center"/>
          </w:tcPr>
          <w:p w14:paraId="480ABEF8" w14:textId="5621ED0E" w:rsidR="00FC7655" w:rsidRPr="009C4A0C" w:rsidRDefault="00FC7655" w:rsidP="00156FAE">
            <w:pPr>
              <w:rPr>
                <w:rFonts w:ascii="Arial" w:hAnsi="Arial" w:cs="Arial"/>
              </w:rPr>
            </w:pPr>
            <w:r w:rsidRPr="009C4A0C">
              <w:rPr>
                <w:rFonts w:ascii="Arial" w:hAnsi="Arial" w:cs="Arial"/>
              </w:rPr>
              <w:t>Organisation/Service</w:t>
            </w:r>
          </w:p>
        </w:tc>
        <w:tc>
          <w:tcPr>
            <w:tcW w:w="7931" w:type="dxa"/>
            <w:gridSpan w:val="4"/>
            <w:vAlign w:val="center"/>
          </w:tcPr>
          <w:p w14:paraId="6A92D127" w14:textId="77777777" w:rsidR="00FC7655" w:rsidRPr="009C4A0C" w:rsidRDefault="00FC7655" w:rsidP="00156FAE">
            <w:pPr>
              <w:rPr>
                <w:rFonts w:ascii="Arial" w:hAnsi="Arial" w:cs="Arial"/>
              </w:rPr>
            </w:pPr>
          </w:p>
        </w:tc>
      </w:tr>
      <w:tr w:rsidR="00B30013" w:rsidRPr="009C4A0C" w14:paraId="1929BCA1" w14:textId="77777777" w:rsidTr="00B7386C">
        <w:trPr>
          <w:trHeight w:val="397"/>
          <w:jc w:val="center"/>
        </w:trPr>
        <w:tc>
          <w:tcPr>
            <w:tcW w:w="2263" w:type="dxa"/>
            <w:shd w:val="clear" w:color="auto" w:fill="D9D9D9" w:themeFill="background1" w:themeFillShade="D9"/>
            <w:vAlign w:val="center"/>
          </w:tcPr>
          <w:p w14:paraId="49B11680" w14:textId="26A333D2" w:rsidR="00B30013" w:rsidRPr="009C4A0C" w:rsidRDefault="00FC7655" w:rsidP="00156FAE">
            <w:pPr>
              <w:rPr>
                <w:rFonts w:ascii="Arial" w:hAnsi="Arial" w:cs="Arial"/>
              </w:rPr>
            </w:pPr>
            <w:r>
              <w:rPr>
                <w:rFonts w:ascii="Arial" w:hAnsi="Arial" w:cs="Arial"/>
              </w:rPr>
              <w:t>Designation</w:t>
            </w:r>
          </w:p>
        </w:tc>
        <w:tc>
          <w:tcPr>
            <w:tcW w:w="2382" w:type="dxa"/>
            <w:vAlign w:val="center"/>
          </w:tcPr>
          <w:p w14:paraId="29B909CA" w14:textId="74DCFB95" w:rsidR="00B30013" w:rsidRPr="009C4A0C" w:rsidRDefault="00B30013" w:rsidP="00156FAE">
            <w:pPr>
              <w:rPr>
                <w:rFonts w:ascii="Arial" w:hAnsi="Arial" w:cs="Arial"/>
              </w:rPr>
            </w:pPr>
          </w:p>
        </w:tc>
        <w:tc>
          <w:tcPr>
            <w:tcW w:w="2864" w:type="dxa"/>
            <w:gridSpan w:val="2"/>
            <w:shd w:val="clear" w:color="auto" w:fill="D9D9D9" w:themeFill="background1" w:themeFillShade="D9"/>
            <w:vAlign w:val="center"/>
          </w:tcPr>
          <w:p w14:paraId="3AB94354" w14:textId="77777777" w:rsidR="00B30013" w:rsidRPr="009C4A0C" w:rsidRDefault="00B30013" w:rsidP="00156FAE">
            <w:pPr>
              <w:rPr>
                <w:rFonts w:ascii="Arial" w:hAnsi="Arial" w:cs="Arial"/>
              </w:rPr>
            </w:pPr>
            <w:r w:rsidRPr="009C4A0C">
              <w:rPr>
                <w:rFonts w:ascii="Arial" w:hAnsi="Arial" w:cs="Arial"/>
              </w:rPr>
              <w:t>Referrer Contact Number</w:t>
            </w:r>
          </w:p>
        </w:tc>
        <w:tc>
          <w:tcPr>
            <w:tcW w:w="2685" w:type="dxa"/>
            <w:vAlign w:val="center"/>
          </w:tcPr>
          <w:p w14:paraId="7058C926" w14:textId="77777777" w:rsidR="00B30013" w:rsidRPr="009C4A0C" w:rsidRDefault="00B30013" w:rsidP="00156FAE">
            <w:pPr>
              <w:rPr>
                <w:rFonts w:ascii="Arial" w:hAnsi="Arial" w:cs="Arial"/>
              </w:rPr>
            </w:pPr>
          </w:p>
        </w:tc>
      </w:tr>
      <w:tr w:rsidR="00B30013" w:rsidRPr="009C4A0C" w14:paraId="2D85B1C8" w14:textId="77777777" w:rsidTr="00B7386C">
        <w:trPr>
          <w:trHeight w:val="397"/>
          <w:jc w:val="center"/>
        </w:trPr>
        <w:tc>
          <w:tcPr>
            <w:tcW w:w="2263" w:type="dxa"/>
            <w:shd w:val="clear" w:color="auto" w:fill="D9D9D9" w:themeFill="background1" w:themeFillShade="D9"/>
            <w:vAlign w:val="center"/>
          </w:tcPr>
          <w:p w14:paraId="71362FD9" w14:textId="42CF5173" w:rsidR="00B30013" w:rsidRPr="009C4A0C" w:rsidRDefault="00B30013" w:rsidP="00156FAE">
            <w:pPr>
              <w:rPr>
                <w:rFonts w:ascii="Arial" w:hAnsi="Arial" w:cs="Arial"/>
              </w:rPr>
            </w:pPr>
            <w:r w:rsidRPr="009C4A0C">
              <w:rPr>
                <w:rFonts w:ascii="Arial" w:hAnsi="Arial" w:cs="Arial"/>
              </w:rPr>
              <w:t>Email address</w:t>
            </w:r>
          </w:p>
        </w:tc>
        <w:tc>
          <w:tcPr>
            <w:tcW w:w="7931" w:type="dxa"/>
            <w:gridSpan w:val="4"/>
            <w:shd w:val="clear" w:color="auto" w:fill="FFFFFF" w:themeFill="background1"/>
            <w:vAlign w:val="center"/>
          </w:tcPr>
          <w:p w14:paraId="46D67CFC" w14:textId="796E770A" w:rsidR="00B30013" w:rsidRPr="009C4A0C" w:rsidRDefault="00B30013" w:rsidP="00156FAE">
            <w:pPr>
              <w:rPr>
                <w:rFonts w:ascii="Arial" w:hAnsi="Arial" w:cs="Arial"/>
              </w:rPr>
            </w:pPr>
          </w:p>
        </w:tc>
      </w:tr>
    </w:tbl>
    <w:p w14:paraId="44894368" w14:textId="77777777" w:rsidR="00156FAE" w:rsidRDefault="00156FAE" w:rsidP="00156FAE">
      <w:pPr>
        <w:spacing w:after="0" w:line="240" w:lineRule="auto"/>
        <w:rPr>
          <w:rFonts w:ascii="Arial" w:hAnsi="Arial" w:cs="Arial"/>
          <w:b/>
          <w:bCs/>
        </w:rPr>
      </w:pPr>
    </w:p>
    <w:tbl>
      <w:tblPr>
        <w:tblStyle w:val="TableGrid"/>
        <w:tblW w:w="5000" w:type="pct"/>
        <w:jc w:val="center"/>
        <w:tblLook w:val="04A0" w:firstRow="1" w:lastRow="0" w:firstColumn="1" w:lastColumn="0" w:noHBand="0" w:noVBand="1"/>
      </w:tblPr>
      <w:tblGrid>
        <w:gridCol w:w="10194"/>
      </w:tblGrid>
      <w:tr w:rsidR="00622B97" w:rsidRPr="009C4A0C" w14:paraId="21F8DC9C" w14:textId="77777777" w:rsidTr="00A3577E">
        <w:trPr>
          <w:trHeight w:val="397"/>
          <w:jc w:val="center"/>
        </w:trPr>
        <w:tc>
          <w:tcPr>
            <w:tcW w:w="5000" w:type="pct"/>
            <w:shd w:val="clear" w:color="auto" w:fill="CC9900"/>
            <w:vAlign w:val="center"/>
          </w:tcPr>
          <w:p w14:paraId="7B811468" w14:textId="77777777" w:rsidR="00622B97" w:rsidRPr="009C4A0C" w:rsidRDefault="00622B97" w:rsidP="00156FAE">
            <w:pPr>
              <w:rPr>
                <w:rFonts w:ascii="Arial" w:hAnsi="Arial" w:cs="Arial"/>
              </w:rPr>
            </w:pPr>
            <w:r w:rsidRPr="00622B97">
              <w:rPr>
                <w:rFonts w:ascii="Arial" w:hAnsi="Arial" w:cs="Arial"/>
                <w:b/>
                <w:bCs/>
              </w:rPr>
              <w:t>Relevant Medical History</w:t>
            </w:r>
            <w:r w:rsidRPr="009C4A0C">
              <w:rPr>
                <w:rFonts w:ascii="Arial" w:hAnsi="Arial" w:cs="Arial"/>
              </w:rPr>
              <w:t xml:space="preserve"> (</w:t>
            </w:r>
            <w:r w:rsidRPr="009C4A0C">
              <w:rPr>
                <w:rFonts w:ascii="Arial" w:hAnsi="Arial" w:cs="Arial"/>
                <w:i/>
                <w:iCs/>
              </w:rPr>
              <w:t>including additional/SEN needs</w:t>
            </w:r>
            <w:r w:rsidRPr="009C4A0C">
              <w:rPr>
                <w:rFonts w:ascii="Arial" w:hAnsi="Arial" w:cs="Arial"/>
              </w:rPr>
              <w:t>):</w:t>
            </w:r>
          </w:p>
        </w:tc>
      </w:tr>
      <w:tr w:rsidR="00622B97" w:rsidRPr="009C4A0C" w14:paraId="2957A7C4" w14:textId="77777777" w:rsidTr="00A3577E">
        <w:trPr>
          <w:trHeight w:val="397"/>
          <w:jc w:val="center"/>
        </w:trPr>
        <w:tc>
          <w:tcPr>
            <w:tcW w:w="5000" w:type="pct"/>
            <w:shd w:val="clear" w:color="auto" w:fill="FFFFFF" w:themeFill="background1"/>
            <w:vAlign w:val="center"/>
          </w:tcPr>
          <w:p w14:paraId="633405D7" w14:textId="77777777" w:rsidR="00622B97" w:rsidRPr="009C4A0C" w:rsidRDefault="00622B97" w:rsidP="00156FAE">
            <w:pPr>
              <w:rPr>
                <w:rFonts w:ascii="Arial" w:hAnsi="Arial" w:cs="Arial"/>
              </w:rPr>
            </w:pPr>
          </w:p>
          <w:p w14:paraId="5DD0F9A5" w14:textId="77777777" w:rsidR="00622B97" w:rsidRPr="009C4A0C" w:rsidRDefault="00622B97" w:rsidP="00156FAE">
            <w:pPr>
              <w:rPr>
                <w:rFonts w:ascii="Arial" w:hAnsi="Arial" w:cs="Arial"/>
              </w:rPr>
            </w:pPr>
          </w:p>
          <w:p w14:paraId="35062867" w14:textId="77777777" w:rsidR="00622B97" w:rsidRPr="009C4A0C" w:rsidRDefault="00622B97" w:rsidP="00156FAE">
            <w:pPr>
              <w:rPr>
                <w:rFonts w:ascii="Arial" w:hAnsi="Arial" w:cs="Arial"/>
              </w:rPr>
            </w:pPr>
          </w:p>
          <w:p w14:paraId="4848BBC1" w14:textId="77777777" w:rsidR="00622B97" w:rsidRPr="009C4A0C" w:rsidRDefault="00622B97" w:rsidP="00156FAE">
            <w:pPr>
              <w:rPr>
                <w:rFonts w:ascii="Arial" w:hAnsi="Arial" w:cs="Arial"/>
              </w:rPr>
            </w:pPr>
          </w:p>
        </w:tc>
      </w:tr>
    </w:tbl>
    <w:p w14:paraId="4262FFFB" w14:textId="77777777" w:rsidR="00622B97" w:rsidRPr="009C4A0C" w:rsidRDefault="00622B97" w:rsidP="00156FAE">
      <w:pPr>
        <w:spacing w:after="0" w:line="240" w:lineRule="auto"/>
        <w:sectPr w:rsidR="00622B97" w:rsidRPr="009C4A0C" w:rsidSect="00C84840">
          <w:headerReference w:type="first" r:id="rId10"/>
          <w:footerReference w:type="first" r:id="rId11"/>
          <w:pgSz w:w="11906" w:h="16838" w:code="9"/>
          <w:pgMar w:top="454" w:right="851" w:bottom="454" w:left="851" w:header="340" w:footer="340" w:gutter="0"/>
          <w:cols w:space="708"/>
          <w:titlePg/>
          <w:docGrid w:linePitch="360"/>
        </w:sectPr>
      </w:pPr>
    </w:p>
    <w:tbl>
      <w:tblPr>
        <w:tblStyle w:val="TableGrid"/>
        <w:tblW w:w="5000" w:type="pct"/>
        <w:jc w:val="center"/>
        <w:tblLook w:val="04A0" w:firstRow="1" w:lastRow="0" w:firstColumn="1" w:lastColumn="0" w:noHBand="0" w:noVBand="1"/>
      </w:tblPr>
      <w:tblGrid>
        <w:gridCol w:w="10194"/>
      </w:tblGrid>
      <w:tr w:rsidR="00622B97" w:rsidRPr="009C4A0C" w14:paraId="0BCA2B86" w14:textId="77777777" w:rsidTr="00622B97">
        <w:trPr>
          <w:trHeight w:val="397"/>
          <w:jc w:val="center"/>
        </w:trPr>
        <w:tc>
          <w:tcPr>
            <w:tcW w:w="5000" w:type="pct"/>
            <w:shd w:val="clear" w:color="auto" w:fill="CC9900"/>
            <w:vAlign w:val="center"/>
          </w:tcPr>
          <w:p w14:paraId="77A18DCF" w14:textId="296E240A" w:rsidR="00622B97" w:rsidRPr="009C4A0C" w:rsidRDefault="00622B97" w:rsidP="00156FAE">
            <w:pPr>
              <w:rPr>
                <w:rFonts w:ascii="Arial" w:hAnsi="Arial" w:cs="Arial"/>
              </w:rPr>
            </w:pPr>
            <w:r w:rsidRPr="00622B97">
              <w:rPr>
                <w:rFonts w:ascii="Arial" w:hAnsi="Arial" w:cs="Arial"/>
                <w:b/>
                <w:bCs/>
              </w:rPr>
              <w:lastRenderedPageBreak/>
              <w:t xml:space="preserve">Safeguarding </w:t>
            </w:r>
            <w:r w:rsidRPr="00156FAE">
              <w:rPr>
                <w:rFonts w:ascii="Arial" w:hAnsi="Arial" w:cs="Arial"/>
                <w:i/>
                <w:iCs/>
                <w:sz w:val="20"/>
                <w:szCs w:val="20"/>
              </w:rPr>
              <w:t>(</w:t>
            </w:r>
            <w:r w:rsidR="00156FAE" w:rsidRPr="00156FAE">
              <w:rPr>
                <w:rFonts w:ascii="Arial" w:hAnsi="Arial" w:cs="Arial"/>
                <w:i/>
                <w:iCs/>
                <w:sz w:val="20"/>
                <w:szCs w:val="20"/>
              </w:rPr>
              <w:t>P</w:t>
            </w:r>
            <w:r w:rsidRPr="00156FAE">
              <w:rPr>
                <w:rFonts w:ascii="Arial" w:hAnsi="Arial" w:cs="Arial"/>
                <w:i/>
                <w:iCs/>
                <w:sz w:val="20"/>
                <w:szCs w:val="20"/>
              </w:rPr>
              <w:t>lease state if CIN, CP, LAC or if there are any current safeguarding concerns)</w:t>
            </w:r>
            <w:r w:rsidRPr="00156FAE">
              <w:rPr>
                <w:rFonts w:ascii="Arial" w:hAnsi="Arial" w:cs="Arial"/>
              </w:rPr>
              <w:t>:</w:t>
            </w:r>
          </w:p>
        </w:tc>
      </w:tr>
      <w:tr w:rsidR="00622B97" w:rsidRPr="009C4A0C" w14:paraId="2067392E" w14:textId="77777777" w:rsidTr="00A3577E">
        <w:trPr>
          <w:trHeight w:val="397"/>
          <w:jc w:val="center"/>
        </w:trPr>
        <w:tc>
          <w:tcPr>
            <w:tcW w:w="5000" w:type="pct"/>
            <w:shd w:val="clear" w:color="auto" w:fill="FFFFFF" w:themeFill="background1"/>
            <w:vAlign w:val="center"/>
          </w:tcPr>
          <w:p w14:paraId="65F467C1" w14:textId="77777777" w:rsidR="00622B97" w:rsidRPr="009C4A0C" w:rsidRDefault="00622B97" w:rsidP="00156FAE">
            <w:pPr>
              <w:rPr>
                <w:rFonts w:ascii="Arial" w:hAnsi="Arial" w:cs="Arial"/>
              </w:rPr>
            </w:pPr>
          </w:p>
          <w:p w14:paraId="44E50114" w14:textId="77777777" w:rsidR="00622B97" w:rsidRPr="009C4A0C" w:rsidRDefault="00622B97" w:rsidP="00156FAE">
            <w:pPr>
              <w:rPr>
                <w:rFonts w:ascii="Arial" w:hAnsi="Arial" w:cs="Arial"/>
              </w:rPr>
            </w:pPr>
          </w:p>
        </w:tc>
      </w:tr>
    </w:tbl>
    <w:p w14:paraId="5E07B95B" w14:textId="77777777" w:rsidR="00FC7655" w:rsidRDefault="00FC7655" w:rsidP="00FC7655">
      <w:pPr>
        <w:spacing w:after="0" w:line="240" w:lineRule="auto"/>
      </w:pPr>
    </w:p>
    <w:tbl>
      <w:tblPr>
        <w:tblStyle w:val="TableGrid"/>
        <w:tblW w:w="5000" w:type="pct"/>
        <w:jc w:val="center"/>
        <w:tblLook w:val="04A0" w:firstRow="1" w:lastRow="0" w:firstColumn="1" w:lastColumn="0" w:noHBand="0" w:noVBand="1"/>
      </w:tblPr>
      <w:tblGrid>
        <w:gridCol w:w="10194"/>
      </w:tblGrid>
      <w:tr w:rsidR="00622B97" w:rsidRPr="009C4A0C" w14:paraId="7DF03A70" w14:textId="77777777" w:rsidTr="00622B97">
        <w:trPr>
          <w:trHeight w:val="397"/>
          <w:jc w:val="center"/>
        </w:trPr>
        <w:tc>
          <w:tcPr>
            <w:tcW w:w="5000" w:type="pct"/>
            <w:shd w:val="clear" w:color="auto" w:fill="CC9900"/>
            <w:vAlign w:val="center"/>
          </w:tcPr>
          <w:p w14:paraId="083BEC98" w14:textId="1D61002A" w:rsidR="00622B97" w:rsidRPr="00156FAE" w:rsidRDefault="00622B97" w:rsidP="00156FAE">
            <w:pPr>
              <w:rPr>
                <w:rFonts w:ascii="Arial" w:hAnsi="Arial" w:cs="Arial"/>
              </w:rPr>
            </w:pPr>
            <w:r w:rsidRPr="00622B97">
              <w:rPr>
                <w:rFonts w:ascii="Arial" w:hAnsi="Arial" w:cs="Arial"/>
                <w:b/>
                <w:bCs/>
              </w:rPr>
              <w:t xml:space="preserve">Relevant Family or Social Factors </w:t>
            </w:r>
            <w:r w:rsidRPr="00156FAE">
              <w:rPr>
                <w:rFonts w:ascii="Arial" w:hAnsi="Arial" w:cs="Arial"/>
                <w:i/>
                <w:iCs/>
                <w:sz w:val="20"/>
                <w:szCs w:val="20"/>
              </w:rPr>
              <w:t>(</w:t>
            </w:r>
            <w:r w:rsidR="00156FAE" w:rsidRPr="00156FAE">
              <w:rPr>
                <w:rFonts w:ascii="Arial" w:hAnsi="Arial" w:cs="Arial"/>
                <w:i/>
                <w:iCs/>
                <w:sz w:val="20"/>
                <w:szCs w:val="20"/>
              </w:rPr>
              <w:t>Please specify any p</w:t>
            </w:r>
            <w:r w:rsidRPr="00156FAE">
              <w:rPr>
                <w:rFonts w:ascii="Arial" w:hAnsi="Arial" w:cs="Arial"/>
                <w:i/>
                <w:iCs/>
                <w:sz w:val="20"/>
                <w:szCs w:val="20"/>
              </w:rPr>
              <w:t>arental health needs, housing issues, school attendance concerns, family circumstances or other factors affecting continence management)</w:t>
            </w:r>
            <w:r w:rsidR="00156FAE" w:rsidRPr="00156FAE">
              <w:rPr>
                <w:rFonts w:ascii="Arial" w:hAnsi="Arial" w:cs="Arial"/>
                <w:sz w:val="20"/>
                <w:szCs w:val="20"/>
              </w:rPr>
              <w:t>:</w:t>
            </w:r>
          </w:p>
        </w:tc>
      </w:tr>
      <w:tr w:rsidR="00622B97" w:rsidRPr="009C4A0C" w14:paraId="5FDE611D" w14:textId="77777777" w:rsidTr="00A3577E">
        <w:trPr>
          <w:trHeight w:val="397"/>
          <w:jc w:val="center"/>
        </w:trPr>
        <w:tc>
          <w:tcPr>
            <w:tcW w:w="5000" w:type="pct"/>
            <w:shd w:val="clear" w:color="auto" w:fill="FFFFFF" w:themeFill="background1"/>
            <w:vAlign w:val="center"/>
          </w:tcPr>
          <w:p w14:paraId="03FED5E0" w14:textId="77777777" w:rsidR="00622B97" w:rsidRPr="009C4A0C" w:rsidRDefault="00622B97" w:rsidP="00156FAE">
            <w:pPr>
              <w:rPr>
                <w:rFonts w:ascii="Arial" w:hAnsi="Arial" w:cs="Arial"/>
              </w:rPr>
            </w:pPr>
          </w:p>
          <w:p w14:paraId="421CA478" w14:textId="77777777" w:rsidR="00622B97" w:rsidRPr="009C4A0C" w:rsidRDefault="00622B97" w:rsidP="00156FAE">
            <w:pPr>
              <w:rPr>
                <w:rFonts w:ascii="Arial" w:hAnsi="Arial" w:cs="Arial"/>
              </w:rPr>
            </w:pPr>
          </w:p>
        </w:tc>
      </w:tr>
    </w:tbl>
    <w:p w14:paraId="0163D45D" w14:textId="77777777" w:rsidR="00622B97" w:rsidRPr="00622B97" w:rsidRDefault="00622B97" w:rsidP="00156FAE">
      <w:pPr>
        <w:spacing w:after="0" w:line="240" w:lineRule="auto"/>
        <w:rPr>
          <w:sz w:val="8"/>
          <w:szCs w:val="8"/>
        </w:rPr>
      </w:pPr>
    </w:p>
    <w:p w14:paraId="21FEAF26" w14:textId="5D898FF0" w:rsidR="00625225" w:rsidRPr="009C4A0C" w:rsidRDefault="00625225" w:rsidP="00156FAE">
      <w:pPr>
        <w:spacing w:after="0" w:line="240" w:lineRule="auto"/>
      </w:pPr>
      <w:r w:rsidRPr="009C4A0C">
        <w:rPr>
          <w:rFonts w:ascii="Arial" w:hAnsi="Arial" w:cs="Arial"/>
          <w:b/>
          <w:noProof/>
          <w:lang w:eastAsia="en-GB"/>
        </w:rPr>
        <mc:AlternateContent>
          <mc:Choice Requires="wps">
            <w:drawing>
              <wp:anchor distT="0" distB="0" distL="114300" distR="114300" simplePos="0" relativeHeight="251662848" behindDoc="0" locked="0" layoutInCell="1" allowOverlap="1" wp14:anchorId="0A2AC81D" wp14:editId="673572ED">
                <wp:simplePos x="0" y="0"/>
                <wp:positionH relativeFrom="margin">
                  <wp:align>left</wp:align>
                </wp:positionH>
                <wp:positionV relativeFrom="paragraph">
                  <wp:posOffset>50214</wp:posOffset>
                </wp:positionV>
                <wp:extent cx="6299102" cy="2310911"/>
                <wp:effectExtent l="95250" t="57150" r="102235" b="89535"/>
                <wp:wrapNone/>
                <wp:docPr id="4" name="Rounded Rectangle 4"/>
                <wp:cNvGraphicFramePr/>
                <a:graphic xmlns:a="http://schemas.openxmlformats.org/drawingml/2006/main">
                  <a:graphicData uri="http://schemas.microsoft.com/office/word/2010/wordprocessingShape">
                    <wps:wsp>
                      <wps:cNvSpPr/>
                      <wps:spPr>
                        <a:xfrm>
                          <a:off x="0" y="0"/>
                          <a:ext cx="6299102" cy="2310911"/>
                        </a:xfrm>
                        <a:prstGeom prst="roundRect">
                          <a:avLst/>
                        </a:prstGeom>
                        <a:solidFill>
                          <a:srgbClr val="FF0000"/>
                        </a:solidFill>
                        <a:ln/>
                      </wps:spPr>
                      <wps:style>
                        <a:lnRef idx="0">
                          <a:schemeClr val="accent2"/>
                        </a:lnRef>
                        <a:fillRef idx="3">
                          <a:schemeClr val="accent2"/>
                        </a:fillRef>
                        <a:effectRef idx="3">
                          <a:schemeClr val="accent2"/>
                        </a:effectRef>
                        <a:fontRef idx="minor">
                          <a:schemeClr val="lt1"/>
                        </a:fontRef>
                      </wps:style>
                      <wps:txbx>
                        <w:txbxContent>
                          <w:p w14:paraId="0ED33F34" w14:textId="5805C509" w:rsidR="00625225" w:rsidRPr="00625225" w:rsidRDefault="00625225" w:rsidP="00625225">
                            <w:pPr>
                              <w:spacing w:after="0" w:line="240" w:lineRule="auto"/>
                              <w:jc w:val="center"/>
                              <w:rPr>
                                <w:rFonts w:asciiTheme="minorBidi" w:hAnsiTheme="minorBidi"/>
                                <w:b/>
                                <w:bCs/>
                                <w:color w:val="FFFFFF" w:themeColor="background1"/>
                              </w:rPr>
                            </w:pPr>
                            <w:r w:rsidRPr="00625225">
                              <w:rPr>
                                <w:rFonts w:asciiTheme="minorBidi" w:hAnsiTheme="minorBidi"/>
                                <w:b/>
                                <w:bCs/>
                                <w:color w:val="FFFFFF" w:themeColor="background1"/>
                              </w:rPr>
                              <w:t>Referral Exclusions and Red Flags – Please Read Before Referring</w:t>
                            </w:r>
                            <w:r>
                              <w:rPr>
                                <w:rFonts w:asciiTheme="minorBidi" w:hAnsiTheme="minorBidi"/>
                                <w:b/>
                                <w:bCs/>
                                <w:color w:val="FFFFFF" w:themeColor="background1"/>
                              </w:rPr>
                              <w:t>:</w:t>
                            </w:r>
                          </w:p>
                          <w:p w14:paraId="4986C3EB" w14:textId="77777777" w:rsidR="00625225" w:rsidRPr="00625225" w:rsidRDefault="00625225" w:rsidP="00625225">
                            <w:pPr>
                              <w:spacing w:after="0" w:line="240" w:lineRule="auto"/>
                              <w:jc w:val="center"/>
                              <w:rPr>
                                <w:rFonts w:asciiTheme="minorBidi" w:hAnsiTheme="minorBidi"/>
                                <w:b/>
                                <w:bCs/>
                                <w:color w:val="FFFFFF" w:themeColor="background1"/>
                              </w:rPr>
                            </w:pPr>
                          </w:p>
                          <w:p w14:paraId="1200CAEC" w14:textId="2C99B8AB" w:rsidR="00625225" w:rsidRDefault="00625225" w:rsidP="00625225">
                            <w:pPr>
                              <w:spacing w:after="0" w:line="240" w:lineRule="auto"/>
                              <w:jc w:val="center"/>
                              <w:rPr>
                                <w:rFonts w:asciiTheme="minorBidi" w:hAnsiTheme="minorBidi"/>
                                <w:b/>
                                <w:color w:val="FFFFFF" w:themeColor="background1"/>
                              </w:rPr>
                            </w:pPr>
                            <w:r w:rsidRPr="00625225">
                              <w:rPr>
                                <w:rFonts w:asciiTheme="minorBidi" w:hAnsiTheme="minorBidi"/>
                                <w:b/>
                                <w:color w:val="FFFFFF" w:themeColor="background1"/>
                              </w:rPr>
                              <w:t xml:space="preserve">CYBBS is unable to investigate underlying medical, anatomical or neurological causes of bladder and bowel dysfunction. Children presenting with any of the following should be assessed by their GP, </w:t>
                            </w:r>
                            <w:r w:rsidR="00026A6B">
                              <w:rPr>
                                <w:rFonts w:asciiTheme="minorBidi" w:hAnsiTheme="minorBidi"/>
                                <w:b/>
                                <w:color w:val="FFFFFF" w:themeColor="background1"/>
                              </w:rPr>
                              <w:t>P</w:t>
                            </w:r>
                            <w:r w:rsidRPr="00625225">
                              <w:rPr>
                                <w:rFonts w:asciiTheme="minorBidi" w:hAnsiTheme="minorBidi"/>
                                <w:b/>
                                <w:color w:val="FFFFFF" w:themeColor="background1"/>
                              </w:rPr>
                              <w:t>aediatrician or appropriate specialist service before referral:</w:t>
                            </w:r>
                          </w:p>
                          <w:p w14:paraId="565B1452" w14:textId="77777777" w:rsidR="00625225" w:rsidRPr="00625225" w:rsidRDefault="00625225" w:rsidP="00625225">
                            <w:pPr>
                              <w:spacing w:after="0" w:line="240" w:lineRule="auto"/>
                              <w:jc w:val="center"/>
                              <w:rPr>
                                <w:rFonts w:asciiTheme="minorBidi" w:hAnsiTheme="minorBidi"/>
                                <w:b/>
                                <w:color w:val="FFFFFF" w:themeColor="background1"/>
                              </w:rPr>
                            </w:pPr>
                          </w:p>
                          <w:p w14:paraId="43756FFD" w14:textId="77777777"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Continuous urinary leakage/incontinence (never dry)</w:t>
                            </w:r>
                          </w:p>
                          <w:p w14:paraId="0B5615DB" w14:textId="77777777"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Recurrent urinary tract infections</w:t>
                            </w:r>
                          </w:p>
                          <w:p w14:paraId="009116FA" w14:textId="77777777"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Haematuria or dysuria</w:t>
                            </w:r>
                          </w:p>
                          <w:p w14:paraId="592B32EF" w14:textId="77777777"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Excessive thirst and/or excessive urine output</w:t>
                            </w:r>
                          </w:p>
                          <w:p w14:paraId="694DEAEA" w14:textId="77777777"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Suspected neurological, spinal or anatomical abnormality</w:t>
                            </w:r>
                          </w:p>
                          <w:p w14:paraId="6D3A147B" w14:textId="77777777"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Abnormal gait, lower limb weakness or abnormal neurological findings</w:t>
                            </w:r>
                          </w:p>
                          <w:p w14:paraId="6830AE17" w14:textId="786F7119"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Constipation red flags</w:t>
                            </w:r>
                            <w:r>
                              <w:rPr>
                                <w:rFonts w:asciiTheme="minorBidi" w:hAnsiTheme="minorBidi"/>
                                <w:b/>
                                <w:color w:val="FFFFFF" w:themeColor="background1"/>
                              </w:rPr>
                              <w:t xml:space="preserve">: </w:t>
                            </w:r>
                            <w:hyperlink r:id="rId12" w:anchor="history-taking-and-physical-examination" w:tgtFrame="_blank" w:history="1">
                              <w:r w:rsidRPr="00625225">
                                <w:rPr>
                                  <w:rStyle w:val="Hyperlink"/>
                                  <w:rFonts w:asciiTheme="minorBidi" w:hAnsiTheme="minorBidi"/>
                                  <w:b/>
                                </w:rPr>
                                <w:t>NICE CG99</w:t>
                              </w:r>
                            </w:hyperlink>
                          </w:p>
                          <w:p w14:paraId="49A434EA" w14:textId="0BD39765" w:rsidR="00023DD4" w:rsidRPr="00457436" w:rsidRDefault="00023DD4" w:rsidP="00023DD4">
                            <w:pPr>
                              <w:spacing w:after="0" w:line="240" w:lineRule="auto"/>
                              <w:jc w:val="center"/>
                              <w:rPr>
                                <w:rFonts w:asciiTheme="minorBidi" w:hAnsiTheme="minorBidi"/>
                                <w:b/>
                                <w:color w:val="FFFFFF" w:themeColor="background1"/>
                                <w:sz w:val="6"/>
                                <w:szCs w:val="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2AC81D" id="Rounded Rectangle 4" o:spid="_x0000_s1026" style="position:absolute;margin-left:0;margin-top:3.95pt;width:496pt;height:181.95pt;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" fillcolor="red" stroked="f">
                <v:shadow on="t" color="black" opacity="22937f" origin=",.5" offset="0,.63889mm"/>
                <v:textbox inset="2mm,0,2mm,0">
                  <w:txbxContent>
                    <w:p w14:paraId="0ED33F34" w14:textId="5805C509" w:rsidR="00625225" w:rsidRPr="00625225" w:rsidRDefault="00625225" w:rsidP="00625225">
                      <w:pPr>
                        <w:spacing w:after="0" w:line="240" w:lineRule="auto"/>
                        <w:jc w:val="center"/>
                        <w:rPr>
                          <w:rFonts w:asciiTheme="minorBidi" w:hAnsiTheme="minorBidi"/>
                          <w:b/>
                          <w:bCs/>
                          <w:color w:val="FFFFFF" w:themeColor="background1"/>
                        </w:rPr>
                      </w:pPr>
                      <w:r w:rsidRPr="00625225">
                        <w:rPr>
                          <w:rFonts w:asciiTheme="minorBidi" w:hAnsiTheme="minorBidi"/>
                          <w:b/>
                          <w:bCs/>
                          <w:color w:val="FFFFFF" w:themeColor="background1"/>
                        </w:rPr>
                        <w:t>Referral Exclusions and Red Flags – Please Read Before Referring</w:t>
                      </w:r>
                      <w:r>
                        <w:rPr>
                          <w:rFonts w:asciiTheme="minorBidi" w:hAnsiTheme="minorBidi"/>
                          <w:b/>
                          <w:bCs/>
                          <w:color w:val="FFFFFF" w:themeColor="background1"/>
                        </w:rPr>
                        <w:t>:</w:t>
                      </w:r>
                    </w:p>
                    <w:p w14:paraId="4986C3EB" w14:textId="77777777" w:rsidR="00625225" w:rsidRPr="00625225" w:rsidRDefault="00625225" w:rsidP="00625225">
                      <w:pPr>
                        <w:spacing w:after="0" w:line="240" w:lineRule="auto"/>
                        <w:jc w:val="center"/>
                        <w:rPr>
                          <w:rFonts w:asciiTheme="minorBidi" w:hAnsiTheme="minorBidi"/>
                          <w:b/>
                          <w:bCs/>
                          <w:color w:val="FFFFFF" w:themeColor="background1"/>
                        </w:rPr>
                      </w:pPr>
                    </w:p>
                    <w:p w14:paraId="1200CAEC" w14:textId="2C99B8AB" w:rsidR="00625225" w:rsidRDefault="00625225" w:rsidP="00625225">
                      <w:pPr>
                        <w:spacing w:after="0" w:line="240" w:lineRule="auto"/>
                        <w:jc w:val="center"/>
                        <w:rPr>
                          <w:rFonts w:asciiTheme="minorBidi" w:hAnsiTheme="minorBidi"/>
                          <w:b/>
                          <w:color w:val="FFFFFF" w:themeColor="background1"/>
                        </w:rPr>
                      </w:pPr>
                      <w:r w:rsidRPr="00625225">
                        <w:rPr>
                          <w:rFonts w:asciiTheme="minorBidi" w:hAnsiTheme="minorBidi"/>
                          <w:b/>
                          <w:color w:val="FFFFFF" w:themeColor="background1"/>
                        </w:rPr>
                        <w:t xml:space="preserve">CYBBS is unable to investigate underlying medical, anatomical or neurological causes of bladder and bowel dysfunction. Children presenting with any of the following should be assessed by their GP, </w:t>
                      </w:r>
                      <w:r w:rsidR="00026A6B">
                        <w:rPr>
                          <w:rFonts w:asciiTheme="minorBidi" w:hAnsiTheme="minorBidi"/>
                          <w:b/>
                          <w:color w:val="FFFFFF" w:themeColor="background1"/>
                        </w:rPr>
                        <w:t>P</w:t>
                      </w:r>
                      <w:r w:rsidRPr="00625225">
                        <w:rPr>
                          <w:rFonts w:asciiTheme="minorBidi" w:hAnsiTheme="minorBidi"/>
                          <w:b/>
                          <w:color w:val="FFFFFF" w:themeColor="background1"/>
                        </w:rPr>
                        <w:t>aediatrician or appropriate specialist service before referral:</w:t>
                      </w:r>
                    </w:p>
                    <w:p w14:paraId="565B1452" w14:textId="77777777" w:rsidR="00625225" w:rsidRPr="00625225" w:rsidRDefault="00625225" w:rsidP="00625225">
                      <w:pPr>
                        <w:spacing w:after="0" w:line="240" w:lineRule="auto"/>
                        <w:jc w:val="center"/>
                        <w:rPr>
                          <w:rFonts w:asciiTheme="minorBidi" w:hAnsiTheme="minorBidi"/>
                          <w:b/>
                          <w:color w:val="FFFFFF" w:themeColor="background1"/>
                        </w:rPr>
                      </w:pPr>
                    </w:p>
                    <w:p w14:paraId="43756FFD" w14:textId="77777777"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Continuous urinary leakage/incontinence (never dry)</w:t>
                      </w:r>
                    </w:p>
                    <w:p w14:paraId="0B5615DB" w14:textId="77777777"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Recurrent urinary tract infections</w:t>
                      </w:r>
                    </w:p>
                    <w:p w14:paraId="009116FA" w14:textId="77777777"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Haematuria or dysuria</w:t>
                      </w:r>
                    </w:p>
                    <w:p w14:paraId="592B32EF" w14:textId="77777777"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Excessive thirst and/or excessive urine output</w:t>
                      </w:r>
                    </w:p>
                    <w:p w14:paraId="694DEAEA" w14:textId="77777777"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Suspected neurological, spinal or anatomical abnormality</w:t>
                      </w:r>
                    </w:p>
                    <w:p w14:paraId="6D3A147B" w14:textId="77777777"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Abnormal gait, lower limb weakness or abnormal neurological findings</w:t>
                      </w:r>
                    </w:p>
                    <w:p w14:paraId="6830AE17" w14:textId="786F7119" w:rsidR="00625225" w:rsidRPr="00625225" w:rsidRDefault="00625225" w:rsidP="00E7042C">
                      <w:pPr>
                        <w:numPr>
                          <w:ilvl w:val="0"/>
                          <w:numId w:val="18"/>
                        </w:numPr>
                        <w:spacing w:after="0" w:line="240" w:lineRule="auto"/>
                        <w:rPr>
                          <w:rFonts w:asciiTheme="minorBidi" w:hAnsiTheme="minorBidi"/>
                          <w:b/>
                          <w:color w:val="FFFFFF" w:themeColor="background1"/>
                        </w:rPr>
                      </w:pPr>
                      <w:r w:rsidRPr="00625225">
                        <w:rPr>
                          <w:rFonts w:asciiTheme="minorBidi" w:hAnsiTheme="minorBidi"/>
                          <w:b/>
                          <w:color w:val="FFFFFF" w:themeColor="background1"/>
                        </w:rPr>
                        <w:t>Constipation red flags</w:t>
                      </w:r>
                      <w:r>
                        <w:rPr>
                          <w:rFonts w:asciiTheme="minorBidi" w:hAnsiTheme="minorBidi"/>
                          <w:b/>
                          <w:color w:val="FFFFFF" w:themeColor="background1"/>
                        </w:rPr>
                        <w:t xml:space="preserve">: </w:t>
                      </w:r>
                      <w:hyperlink r:id="rId13" w:anchor="history-taking-and-physical-examination" w:tgtFrame="_blank" w:history="1">
                        <w:r w:rsidRPr="00625225">
                          <w:rPr>
                            <w:rStyle w:val="Hyperlink"/>
                            <w:rFonts w:asciiTheme="minorBidi" w:hAnsiTheme="minorBidi"/>
                            <w:b/>
                          </w:rPr>
                          <w:t>NICE CG99</w:t>
                        </w:r>
                      </w:hyperlink>
                    </w:p>
                    <w:p w14:paraId="49A434EA" w14:textId="0BD39765" w:rsidR="00023DD4" w:rsidRPr="00457436" w:rsidRDefault="00023DD4" w:rsidP="00023DD4">
                      <w:pPr>
                        <w:spacing w:after="0" w:line="240" w:lineRule="auto"/>
                        <w:jc w:val="center"/>
                        <w:rPr>
                          <w:rFonts w:asciiTheme="minorBidi" w:hAnsiTheme="minorBidi"/>
                          <w:b/>
                          <w:color w:val="FFFFFF" w:themeColor="background1"/>
                          <w:sz w:val="6"/>
                          <w:szCs w:val="6"/>
                        </w:rPr>
                      </w:pPr>
                    </w:p>
                  </w:txbxContent>
                </v:textbox>
                <w10:wrap anchorx="margin"/>
              </v:roundrect>
            </w:pict>
          </mc:Fallback>
        </mc:AlternateContent>
      </w:r>
    </w:p>
    <w:p w14:paraId="765043EB" w14:textId="77777777" w:rsidR="00625225" w:rsidRPr="009C4A0C" w:rsidRDefault="00625225" w:rsidP="00156FAE">
      <w:pPr>
        <w:spacing w:after="0" w:line="240" w:lineRule="auto"/>
      </w:pPr>
    </w:p>
    <w:p w14:paraId="4601DDF2" w14:textId="77777777" w:rsidR="00625225" w:rsidRPr="009C4A0C" w:rsidRDefault="00625225" w:rsidP="00156FAE">
      <w:pPr>
        <w:spacing w:after="0" w:line="240" w:lineRule="auto"/>
      </w:pPr>
    </w:p>
    <w:p w14:paraId="02E5E38B" w14:textId="4DE0A088" w:rsidR="00625225" w:rsidRPr="009C4A0C" w:rsidRDefault="00625225" w:rsidP="00156FAE">
      <w:pPr>
        <w:spacing w:after="0" w:line="240" w:lineRule="auto"/>
      </w:pPr>
    </w:p>
    <w:p w14:paraId="4CDF43DD" w14:textId="1C36A789" w:rsidR="00625225" w:rsidRPr="009C4A0C" w:rsidRDefault="00625225" w:rsidP="00156FAE">
      <w:pPr>
        <w:spacing w:after="0" w:line="240" w:lineRule="auto"/>
      </w:pPr>
    </w:p>
    <w:p w14:paraId="7A968D73" w14:textId="77777777" w:rsidR="00625225" w:rsidRPr="009C4A0C" w:rsidRDefault="00625225" w:rsidP="00156FAE">
      <w:pPr>
        <w:spacing w:after="0" w:line="240" w:lineRule="auto"/>
      </w:pPr>
    </w:p>
    <w:p w14:paraId="0915ABC4" w14:textId="6B8D647A" w:rsidR="00625225" w:rsidRPr="009C4A0C" w:rsidRDefault="00625225" w:rsidP="00156FAE">
      <w:pPr>
        <w:spacing w:after="0" w:line="240" w:lineRule="auto"/>
      </w:pPr>
    </w:p>
    <w:p w14:paraId="06585679" w14:textId="77777777" w:rsidR="00625225" w:rsidRPr="009C4A0C" w:rsidRDefault="00625225" w:rsidP="00156FAE">
      <w:pPr>
        <w:spacing w:after="0" w:line="240" w:lineRule="auto"/>
      </w:pPr>
    </w:p>
    <w:p w14:paraId="15A928E5" w14:textId="77777777" w:rsidR="00625225" w:rsidRPr="009C4A0C" w:rsidRDefault="00625225" w:rsidP="00156FAE">
      <w:pPr>
        <w:spacing w:after="0" w:line="240" w:lineRule="auto"/>
      </w:pPr>
    </w:p>
    <w:p w14:paraId="348132E5" w14:textId="77777777" w:rsidR="00625225" w:rsidRPr="009C4A0C" w:rsidRDefault="00625225" w:rsidP="00156FAE">
      <w:pPr>
        <w:spacing w:after="0" w:line="240" w:lineRule="auto"/>
      </w:pPr>
    </w:p>
    <w:p w14:paraId="62E1BD1D" w14:textId="77777777" w:rsidR="00625225" w:rsidRPr="009C4A0C" w:rsidRDefault="00625225" w:rsidP="00156FAE">
      <w:pPr>
        <w:spacing w:after="0" w:line="240" w:lineRule="auto"/>
      </w:pPr>
    </w:p>
    <w:p w14:paraId="609BBA8C" w14:textId="77777777" w:rsidR="00625225" w:rsidRPr="009C4A0C" w:rsidRDefault="00625225" w:rsidP="00156FAE">
      <w:pPr>
        <w:spacing w:after="0" w:line="240" w:lineRule="auto"/>
      </w:pPr>
    </w:p>
    <w:p w14:paraId="16FED5FE" w14:textId="77777777" w:rsidR="00625225" w:rsidRDefault="00625225" w:rsidP="00156FAE">
      <w:pPr>
        <w:spacing w:after="0" w:line="240" w:lineRule="auto"/>
      </w:pPr>
    </w:p>
    <w:p w14:paraId="5C199C2F" w14:textId="77777777" w:rsidR="00622B97" w:rsidRPr="009C4A0C" w:rsidRDefault="00622B97" w:rsidP="00156FAE">
      <w:pPr>
        <w:spacing w:after="0" w:line="240" w:lineRule="auto"/>
      </w:pPr>
    </w:p>
    <w:p w14:paraId="22B1A21D" w14:textId="77777777" w:rsidR="00625225" w:rsidRPr="00622B97" w:rsidRDefault="00625225" w:rsidP="00156FAE">
      <w:pPr>
        <w:spacing w:after="0" w:line="240" w:lineRule="auto"/>
        <w:rPr>
          <w:sz w:val="10"/>
          <w:szCs w:val="10"/>
        </w:rPr>
      </w:pPr>
    </w:p>
    <w:tbl>
      <w:tblPr>
        <w:tblpPr w:leftFromText="180" w:rightFromText="180" w:vertAnchor="text" w:horzAnchor="margin"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9662"/>
        <w:gridCol w:w="532"/>
      </w:tblGrid>
      <w:tr w:rsidR="00625225" w:rsidRPr="009C4A0C" w14:paraId="74AB9B74" w14:textId="77777777" w:rsidTr="00CE2E8A">
        <w:trPr>
          <w:trHeight w:val="340"/>
        </w:trPr>
        <w:tc>
          <w:tcPr>
            <w:tcW w:w="10194" w:type="dxa"/>
            <w:gridSpan w:val="2"/>
            <w:shd w:val="clear" w:color="auto" w:fill="FF0000"/>
            <w:vAlign w:val="center"/>
          </w:tcPr>
          <w:p w14:paraId="5F44FD05" w14:textId="153DC27F" w:rsidR="00625225" w:rsidRPr="009C4A0C" w:rsidRDefault="00CE2E8A" w:rsidP="00156FAE">
            <w:pPr>
              <w:spacing w:after="0" w:line="240" w:lineRule="auto"/>
              <w:rPr>
                <w:rFonts w:ascii="Arial" w:eastAsia="Calibri" w:hAnsi="Arial" w:cs="Arial"/>
                <w:b/>
              </w:rPr>
            </w:pPr>
            <w:r w:rsidRPr="00CE2E8A">
              <w:rPr>
                <w:rFonts w:ascii="Arial" w:eastAsia="Calibri" w:hAnsi="Arial" w:cs="Arial"/>
                <w:b/>
                <w:sz w:val="24"/>
                <w:szCs w:val="24"/>
              </w:rPr>
              <w:t>RED FLAGS</w:t>
            </w:r>
            <w:r w:rsidR="00625225" w:rsidRPr="009C4A0C">
              <w:rPr>
                <w:rFonts w:ascii="Arial" w:eastAsia="Calibri" w:hAnsi="Arial" w:cs="Arial"/>
                <w:b/>
              </w:rPr>
              <w:t xml:space="preserve"> </w:t>
            </w:r>
            <w:r w:rsidR="00625225" w:rsidRPr="00CE2E8A">
              <w:rPr>
                <w:rFonts w:ascii="Arial" w:eastAsia="Calibri" w:hAnsi="Arial" w:cs="Arial"/>
                <w:bCs/>
                <w:i/>
                <w:iCs/>
                <w:color w:val="FFFFFF" w:themeColor="background1"/>
                <w:sz w:val="20"/>
                <w:szCs w:val="20"/>
              </w:rPr>
              <w:t>(</w:t>
            </w:r>
            <w:r>
              <w:rPr>
                <w:rFonts w:ascii="Arial" w:eastAsia="Calibri" w:hAnsi="Arial" w:cs="Arial"/>
                <w:bCs/>
                <w:i/>
                <w:iCs/>
                <w:color w:val="FFFFFF" w:themeColor="background1"/>
                <w:sz w:val="20"/>
                <w:szCs w:val="20"/>
              </w:rPr>
              <w:t>Place a t</w:t>
            </w:r>
            <w:r w:rsidRPr="00CE2E8A">
              <w:rPr>
                <w:rFonts w:ascii="Arial" w:eastAsia="Calibri" w:hAnsi="Arial" w:cs="Arial"/>
                <w:bCs/>
                <w:i/>
                <w:iCs/>
                <w:color w:val="FFFFFF" w:themeColor="background1"/>
                <w:sz w:val="20"/>
                <w:szCs w:val="20"/>
              </w:rPr>
              <w:t xml:space="preserve">ick in box to confirm these have been excluded. This is </w:t>
            </w:r>
            <w:r w:rsidR="00625225" w:rsidRPr="00CE2E8A">
              <w:rPr>
                <w:rFonts w:ascii="Arial" w:eastAsia="Calibri" w:hAnsi="Arial" w:cs="Arial"/>
                <w:i/>
                <w:iCs/>
                <w:color w:val="FFFFFF" w:themeColor="background1"/>
                <w:sz w:val="20"/>
                <w:szCs w:val="20"/>
              </w:rPr>
              <w:t xml:space="preserve">COMPULSORY for ALL </w:t>
            </w:r>
            <w:r>
              <w:rPr>
                <w:rFonts w:ascii="Arial" w:eastAsia="Calibri" w:hAnsi="Arial" w:cs="Arial"/>
                <w:i/>
                <w:iCs/>
                <w:color w:val="FFFFFF" w:themeColor="background1"/>
                <w:sz w:val="20"/>
                <w:szCs w:val="20"/>
              </w:rPr>
              <w:t>r</w:t>
            </w:r>
            <w:r w:rsidR="00625225" w:rsidRPr="00CE2E8A">
              <w:rPr>
                <w:rFonts w:ascii="Arial" w:eastAsia="Calibri" w:hAnsi="Arial" w:cs="Arial"/>
                <w:i/>
                <w:iCs/>
                <w:color w:val="FFFFFF" w:themeColor="background1"/>
                <w:sz w:val="20"/>
                <w:szCs w:val="20"/>
              </w:rPr>
              <w:t xml:space="preserve">eferrals </w:t>
            </w:r>
            <w:r w:rsidR="00FC2A1C" w:rsidRPr="00CE2E8A">
              <w:rPr>
                <w:rFonts w:ascii="Arial" w:eastAsia="Calibri" w:hAnsi="Arial" w:cs="Arial"/>
                <w:i/>
                <w:iCs/>
                <w:color w:val="FFFFFF" w:themeColor="background1"/>
                <w:sz w:val="20"/>
                <w:szCs w:val="20"/>
              </w:rPr>
              <w:t xml:space="preserve">to confirm that this has been undertaken </w:t>
            </w:r>
            <w:r w:rsidR="00625225" w:rsidRPr="00CE2E8A">
              <w:rPr>
                <w:rFonts w:ascii="Arial" w:eastAsia="Calibri" w:hAnsi="Arial" w:cs="Arial"/>
                <w:i/>
                <w:iCs/>
                <w:color w:val="FFFFFF" w:themeColor="background1"/>
                <w:sz w:val="20"/>
                <w:szCs w:val="20"/>
              </w:rPr>
              <w:t xml:space="preserve">– referral will be rejected if </w:t>
            </w:r>
            <w:r w:rsidR="00FC2A1C" w:rsidRPr="00CE2E8A">
              <w:rPr>
                <w:rFonts w:ascii="Arial" w:eastAsia="Calibri" w:hAnsi="Arial" w:cs="Arial"/>
                <w:i/>
                <w:iCs/>
                <w:color w:val="FFFFFF" w:themeColor="background1"/>
                <w:sz w:val="20"/>
                <w:szCs w:val="20"/>
              </w:rPr>
              <w:t>not completed</w:t>
            </w:r>
            <w:r w:rsidR="00625225" w:rsidRPr="00CE2E8A">
              <w:rPr>
                <w:rFonts w:ascii="Arial" w:eastAsia="Calibri" w:hAnsi="Arial" w:cs="Arial"/>
                <w:i/>
                <w:iCs/>
                <w:color w:val="FFFFFF" w:themeColor="background1"/>
                <w:sz w:val="20"/>
                <w:szCs w:val="20"/>
              </w:rPr>
              <w:t>)</w:t>
            </w:r>
            <w:r w:rsidR="00625225" w:rsidRPr="00CE2E8A">
              <w:rPr>
                <w:rFonts w:ascii="Arial" w:eastAsia="Calibri" w:hAnsi="Arial" w:cs="Arial"/>
                <w:color w:val="FFFFFF" w:themeColor="background1"/>
                <w:sz w:val="20"/>
                <w:szCs w:val="20"/>
              </w:rPr>
              <w:t>:</w:t>
            </w:r>
            <w:r w:rsidR="00625225" w:rsidRPr="00CE2E8A">
              <w:rPr>
                <w:rFonts w:ascii="Arial" w:eastAsia="Calibri" w:hAnsi="Arial" w:cs="Arial"/>
                <w:b/>
                <w:color w:val="FFFFFF" w:themeColor="background1"/>
                <w:sz w:val="20"/>
                <w:szCs w:val="20"/>
              </w:rPr>
              <w:t xml:space="preserve"> </w:t>
            </w:r>
          </w:p>
        </w:tc>
      </w:tr>
      <w:tr w:rsidR="00625225" w:rsidRPr="009C4A0C" w14:paraId="6FC09BF1" w14:textId="77777777" w:rsidTr="00156FAE">
        <w:trPr>
          <w:trHeight w:val="624"/>
        </w:trPr>
        <w:tc>
          <w:tcPr>
            <w:tcW w:w="9662" w:type="dxa"/>
            <w:shd w:val="clear" w:color="auto" w:fill="D9D9D9" w:themeFill="background1" w:themeFillShade="D9"/>
            <w:vAlign w:val="center"/>
          </w:tcPr>
          <w:p w14:paraId="7677ADE5" w14:textId="599711A2" w:rsidR="00625225" w:rsidRPr="009C4A0C" w:rsidRDefault="00026A6B" w:rsidP="00156FAE">
            <w:pPr>
              <w:spacing w:after="0" w:line="240" w:lineRule="auto"/>
              <w:jc w:val="both"/>
              <w:rPr>
                <w:rFonts w:ascii="Arial" w:eastAsia="Calibri" w:hAnsi="Arial" w:cs="Arial"/>
                <w:bCs/>
              </w:rPr>
            </w:pPr>
            <w:r w:rsidRPr="009C4A0C">
              <w:rPr>
                <w:rFonts w:ascii="Arial" w:eastAsia="Calibri" w:hAnsi="Arial" w:cs="Arial"/>
                <w:bCs/>
              </w:rPr>
              <w:t>I confirm that a physical examination/ appropriate medical assessment by a GP/Paediatrician has been completed to exclude red flags and investigate any underlying cause of the child's symptoms. I understand that referrals may be rejected if this assessment has not been undertaken.</w:t>
            </w:r>
          </w:p>
        </w:tc>
        <w:tc>
          <w:tcPr>
            <w:tcW w:w="532" w:type="dxa"/>
            <w:shd w:val="clear" w:color="auto" w:fill="FFFFFF" w:themeFill="background1"/>
            <w:vAlign w:val="center"/>
          </w:tcPr>
          <w:p w14:paraId="685714AA" w14:textId="77777777" w:rsidR="00625225" w:rsidRPr="009C4A0C" w:rsidRDefault="00625225" w:rsidP="00156FAE">
            <w:pPr>
              <w:pStyle w:val="ListParagraph"/>
              <w:ind w:left="397"/>
              <w:rPr>
                <w:rFonts w:ascii="Arial" w:eastAsia="Calibri" w:hAnsi="Arial" w:cs="Arial"/>
                <w:bCs/>
                <w:sz w:val="22"/>
                <w:szCs w:val="22"/>
                <w:lang w:eastAsia="en-US"/>
              </w:rPr>
            </w:pPr>
          </w:p>
        </w:tc>
      </w:tr>
    </w:tbl>
    <w:p w14:paraId="5344E3AE" w14:textId="77777777" w:rsidR="007C58F4" w:rsidRPr="009C4A0C" w:rsidRDefault="007C58F4" w:rsidP="00156FAE">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263"/>
        <w:gridCol w:w="7399"/>
        <w:gridCol w:w="532"/>
      </w:tblGrid>
      <w:tr w:rsidR="00023DD4" w:rsidRPr="009C4A0C" w14:paraId="0FAC293C" w14:textId="77777777" w:rsidTr="00FC2A1C">
        <w:trPr>
          <w:trHeight w:val="397"/>
        </w:trPr>
        <w:tc>
          <w:tcPr>
            <w:tcW w:w="10194" w:type="dxa"/>
            <w:gridSpan w:val="3"/>
            <w:shd w:val="clear" w:color="auto" w:fill="CC9900"/>
            <w:vAlign w:val="center"/>
          </w:tcPr>
          <w:p w14:paraId="3201F1F6" w14:textId="68E6282C" w:rsidR="00023DD4" w:rsidRPr="009C4A0C" w:rsidRDefault="00023DD4" w:rsidP="00156FAE">
            <w:pPr>
              <w:spacing w:after="0" w:line="240" w:lineRule="auto"/>
              <w:rPr>
                <w:rFonts w:ascii="Arial" w:eastAsia="Calibri" w:hAnsi="Arial" w:cs="Arial"/>
                <w:b/>
              </w:rPr>
            </w:pPr>
            <w:r w:rsidRPr="009C4A0C">
              <w:rPr>
                <w:rFonts w:ascii="Arial" w:eastAsia="Calibri" w:hAnsi="Arial" w:cs="Arial"/>
                <w:b/>
              </w:rPr>
              <w:t>SECTION 1 – Daytime Bladder Problems</w:t>
            </w:r>
            <w:r w:rsidR="00026A6B" w:rsidRPr="009C4A0C">
              <w:rPr>
                <w:rFonts w:ascii="Arial" w:eastAsia="Calibri" w:hAnsi="Arial" w:cs="Arial"/>
                <w:b/>
              </w:rPr>
              <w:t>:</w:t>
            </w:r>
          </w:p>
        </w:tc>
      </w:tr>
      <w:tr w:rsidR="009C25E0" w:rsidRPr="009C4A0C" w14:paraId="72830736" w14:textId="77777777" w:rsidTr="009C25E0">
        <w:trPr>
          <w:trHeight w:val="397"/>
        </w:trPr>
        <w:tc>
          <w:tcPr>
            <w:tcW w:w="2263" w:type="dxa"/>
            <w:tcBorders>
              <w:right w:val="nil"/>
            </w:tcBorders>
            <w:shd w:val="clear" w:color="auto" w:fill="FFEFC1"/>
            <w:vAlign w:val="center"/>
          </w:tcPr>
          <w:p w14:paraId="1764A31A" w14:textId="7B7531D9" w:rsidR="009C25E0" w:rsidRPr="009C4A0C" w:rsidRDefault="009C25E0" w:rsidP="00FC7655">
            <w:pPr>
              <w:spacing w:after="0" w:line="240" w:lineRule="auto"/>
              <w:rPr>
                <w:rFonts w:ascii="Arial" w:eastAsia="Calibri" w:hAnsi="Arial" w:cs="Arial"/>
                <w:b/>
              </w:rPr>
            </w:pPr>
            <w:r>
              <w:rPr>
                <w:rFonts w:ascii="Arial" w:eastAsia="Calibri" w:hAnsi="Arial" w:cs="Arial"/>
                <w:b/>
              </w:rPr>
              <w:t xml:space="preserve">See ERIC website: </w:t>
            </w:r>
          </w:p>
        </w:tc>
        <w:tc>
          <w:tcPr>
            <w:tcW w:w="7931" w:type="dxa"/>
            <w:gridSpan w:val="2"/>
            <w:tcBorders>
              <w:left w:val="nil"/>
            </w:tcBorders>
            <w:shd w:val="clear" w:color="auto" w:fill="FFEFC1"/>
            <w:vAlign w:val="center"/>
          </w:tcPr>
          <w:p w14:paraId="023CD34E" w14:textId="5A0654CE" w:rsidR="009C25E0" w:rsidRPr="009C4A0C" w:rsidRDefault="009C25E0" w:rsidP="00FC7655">
            <w:pPr>
              <w:spacing w:after="0" w:line="240" w:lineRule="auto"/>
              <w:rPr>
                <w:rFonts w:ascii="Arial" w:eastAsia="Calibri" w:hAnsi="Arial" w:cs="Arial"/>
                <w:b/>
              </w:rPr>
            </w:pPr>
            <w:hyperlink r:id="rId14" w:history="1">
              <w:r w:rsidRPr="00FC7655">
                <w:rPr>
                  <w:rStyle w:val="Hyperlink"/>
                  <w:rFonts w:ascii="Arial" w:eastAsia="Calibri" w:hAnsi="Arial" w:cs="Arial"/>
                  <w:b/>
                </w:rPr>
                <w:t>Advice for children with daytime bladder problems.pdf</w:t>
              </w:r>
            </w:hyperlink>
          </w:p>
        </w:tc>
      </w:tr>
      <w:tr w:rsidR="00023DD4" w:rsidRPr="009C4A0C" w14:paraId="4A322FA4" w14:textId="77777777" w:rsidTr="008E5CC4">
        <w:trPr>
          <w:trHeight w:val="397"/>
        </w:trPr>
        <w:tc>
          <w:tcPr>
            <w:tcW w:w="9662" w:type="dxa"/>
            <w:gridSpan w:val="2"/>
            <w:shd w:val="clear" w:color="auto" w:fill="D9D9D9" w:themeFill="background1" w:themeFillShade="D9"/>
            <w:vAlign w:val="center"/>
          </w:tcPr>
          <w:p w14:paraId="5AB6A57B" w14:textId="0BA1B5EC" w:rsidR="00023DD4" w:rsidRPr="009C4A0C" w:rsidRDefault="00BC3C66" w:rsidP="00156FAE">
            <w:pPr>
              <w:pStyle w:val="ListParagraph"/>
              <w:numPr>
                <w:ilvl w:val="0"/>
                <w:numId w:val="15"/>
              </w:numPr>
              <w:ind w:left="340" w:hanging="340"/>
              <w:jc w:val="both"/>
              <w:rPr>
                <w:rFonts w:ascii="Arial" w:eastAsia="Calibri" w:hAnsi="Arial" w:cs="Arial"/>
                <w:color w:val="000000" w:themeColor="text1"/>
                <w:sz w:val="22"/>
                <w:szCs w:val="22"/>
              </w:rPr>
            </w:pPr>
            <w:r w:rsidRPr="009C4A0C">
              <w:rPr>
                <w:rFonts w:ascii="Arial" w:eastAsia="Calibri" w:hAnsi="Arial" w:cs="Arial"/>
                <w:color w:val="000000" w:themeColor="text1"/>
                <w:sz w:val="22"/>
                <w:szCs w:val="22"/>
              </w:rPr>
              <w:t xml:space="preserve">Aged </w:t>
            </w:r>
            <w:r w:rsidRPr="009C4A0C">
              <w:rPr>
                <w:rFonts w:ascii="Arial" w:eastAsia="Calibri" w:hAnsi="Arial" w:cs="Arial"/>
                <w:b/>
                <w:bCs/>
                <w:color w:val="000000" w:themeColor="text1"/>
                <w:sz w:val="22"/>
                <w:szCs w:val="22"/>
              </w:rPr>
              <w:t>5 to 17 years</w:t>
            </w:r>
            <w:r w:rsidR="004B45AC" w:rsidRPr="009C4A0C">
              <w:rPr>
                <w:rFonts w:ascii="Arial" w:eastAsia="Calibri" w:hAnsi="Arial" w:cs="Arial"/>
                <w:b/>
                <w:bCs/>
                <w:color w:val="000000" w:themeColor="text1"/>
                <w:sz w:val="22"/>
                <w:szCs w:val="22"/>
              </w:rPr>
              <w:t xml:space="preserve"> </w:t>
            </w:r>
          </w:p>
        </w:tc>
        <w:tc>
          <w:tcPr>
            <w:tcW w:w="532" w:type="dxa"/>
            <w:shd w:val="clear" w:color="auto" w:fill="FFFFFF" w:themeFill="background1"/>
            <w:vAlign w:val="center"/>
          </w:tcPr>
          <w:p w14:paraId="2BF752DA" w14:textId="77777777" w:rsidR="00023DD4" w:rsidRPr="009C4A0C" w:rsidRDefault="00023DD4" w:rsidP="00156FAE">
            <w:pPr>
              <w:spacing w:after="0" w:line="240" w:lineRule="auto"/>
              <w:rPr>
                <w:rFonts w:ascii="Arial" w:eastAsia="Calibri" w:hAnsi="Arial" w:cs="Arial"/>
                <w:bCs/>
              </w:rPr>
            </w:pPr>
          </w:p>
        </w:tc>
      </w:tr>
      <w:tr w:rsidR="00023DD4" w:rsidRPr="009C4A0C" w14:paraId="416B89D2" w14:textId="77777777" w:rsidTr="008E5CC4">
        <w:trPr>
          <w:trHeight w:val="397"/>
        </w:trPr>
        <w:tc>
          <w:tcPr>
            <w:tcW w:w="9662" w:type="dxa"/>
            <w:gridSpan w:val="2"/>
            <w:shd w:val="clear" w:color="auto" w:fill="D9D9D9" w:themeFill="background1" w:themeFillShade="D9"/>
            <w:vAlign w:val="center"/>
          </w:tcPr>
          <w:p w14:paraId="025A7422" w14:textId="60EB982C" w:rsidR="00023DD4" w:rsidRPr="009C4A0C" w:rsidRDefault="004B7139" w:rsidP="00156FAE">
            <w:pPr>
              <w:pStyle w:val="ListParagraph"/>
              <w:numPr>
                <w:ilvl w:val="0"/>
                <w:numId w:val="15"/>
              </w:numPr>
              <w:ind w:left="340" w:hanging="340"/>
              <w:jc w:val="both"/>
              <w:rPr>
                <w:rFonts w:asciiTheme="minorBidi" w:eastAsia="Calibri" w:hAnsiTheme="minorBidi"/>
                <w:color w:val="000000" w:themeColor="text1"/>
                <w:sz w:val="22"/>
                <w:szCs w:val="22"/>
              </w:rPr>
            </w:pPr>
            <w:r w:rsidRPr="009C4A0C">
              <w:rPr>
                <w:rFonts w:asciiTheme="minorBidi" w:eastAsia="Calibri" w:hAnsiTheme="minorBidi"/>
                <w:color w:val="000000" w:themeColor="text1"/>
                <w:sz w:val="22"/>
                <w:szCs w:val="22"/>
              </w:rPr>
              <w:t xml:space="preserve">Primary </w:t>
            </w:r>
            <w:r w:rsidR="004B45AC" w:rsidRPr="009C4A0C">
              <w:rPr>
                <w:rFonts w:asciiTheme="minorBidi" w:eastAsia="Calibri" w:hAnsiTheme="minorBidi"/>
                <w:color w:val="000000" w:themeColor="text1"/>
                <w:sz w:val="22"/>
                <w:szCs w:val="22"/>
              </w:rPr>
              <w:t>d</w:t>
            </w:r>
            <w:r w:rsidRPr="009C4A0C">
              <w:rPr>
                <w:rFonts w:asciiTheme="minorBidi" w:eastAsia="Calibri" w:hAnsiTheme="minorBidi"/>
                <w:color w:val="000000" w:themeColor="text1"/>
                <w:sz w:val="22"/>
                <w:szCs w:val="22"/>
              </w:rPr>
              <w:t xml:space="preserve">aytime wetting </w:t>
            </w:r>
            <w:r w:rsidRPr="009C4A0C">
              <w:rPr>
                <w:rFonts w:asciiTheme="minorBidi" w:eastAsia="Calibri" w:hAnsiTheme="minorBidi"/>
                <w:i/>
                <w:iCs/>
                <w:color w:val="000000" w:themeColor="text1"/>
                <w:sz w:val="22"/>
                <w:szCs w:val="22"/>
              </w:rPr>
              <w:t>(child has never achieved consistent daytime dryness)</w:t>
            </w:r>
          </w:p>
        </w:tc>
        <w:tc>
          <w:tcPr>
            <w:tcW w:w="532" w:type="dxa"/>
            <w:shd w:val="clear" w:color="auto" w:fill="FFFFFF" w:themeFill="background1"/>
            <w:vAlign w:val="center"/>
          </w:tcPr>
          <w:p w14:paraId="6325EFC0" w14:textId="77777777" w:rsidR="00023DD4" w:rsidRPr="009C4A0C" w:rsidRDefault="00023DD4" w:rsidP="00156FAE">
            <w:pPr>
              <w:spacing w:after="0" w:line="240" w:lineRule="auto"/>
              <w:rPr>
                <w:rFonts w:ascii="Arial" w:eastAsia="Calibri" w:hAnsi="Arial" w:cs="Arial"/>
                <w:bCs/>
              </w:rPr>
            </w:pPr>
          </w:p>
        </w:tc>
      </w:tr>
      <w:tr w:rsidR="004B7139" w:rsidRPr="009C4A0C" w14:paraId="3015B17F" w14:textId="77777777" w:rsidTr="008E5CC4">
        <w:trPr>
          <w:trHeight w:val="397"/>
        </w:trPr>
        <w:tc>
          <w:tcPr>
            <w:tcW w:w="9662" w:type="dxa"/>
            <w:gridSpan w:val="2"/>
            <w:shd w:val="clear" w:color="auto" w:fill="D9D9D9" w:themeFill="background1" w:themeFillShade="D9"/>
            <w:vAlign w:val="center"/>
          </w:tcPr>
          <w:p w14:paraId="098788D8" w14:textId="0C5BB515" w:rsidR="004B7139" w:rsidRPr="009C4A0C" w:rsidRDefault="004B7139" w:rsidP="00156FAE">
            <w:pPr>
              <w:pStyle w:val="ListParagraph"/>
              <w:numPr>
                <w:ilvl w:val="0"/>
                <w:numId w:val="15"/>
              </w:numPr>
              <w:ind w:left="340" w:hanging="340"/>
              <w:jc w:val="both"/>
              <w:rPr>
                <w:rFonts w:asciiTheme="minorBidi" w:eastAsia="Calibri" w:hAnsiTheme="minorBidi"/>
                <w:color w:val="000000" w:themeColor="text1"/>
                <w:sz w:val="22"/>
                <w:szCs w:val="22"/>
              </w:rPr>
            </w:pPr>
            <w:r w:rsidRPr="009C4A0C">
              <w:rPr>
                <w:rFonts w:asciiTheme="minorBidi" w:eastAsia="Calibri" w:hAnsiTheme="minorBidi"/>
                <w:color w:val="000000" w:themeColor="text1"/>
                <w:sz w:val="22"/>
                <w:szCs w:val="22"/>
              </w:rPr>
              <w:t xml:space="preserve">Secondary daytime wetting </w:t>
            </w:r>
            <w:r w:rsidRPr="009C4A0C">
              <w:rPr>
                <w:rFonts w:asciiTheme="minorBidi" w:eastAsia="Calibri" w:hAnsiTheme="minorBidi"/>
                <w:i/>
                <w:iCs/>
                <w:color w:val="000000" w:themeColor="text1"/>
                <w:sz w:val="22"/>
                <w:szCs w:val="22"/>
              </w:rPr>
              <w:t>(child previously achieved daytime dryness)</w:t>
            </w:r>
          </w:p>
        </w:tc>
        <w:tc>
          <w:tcPr>
            <w:tcW w:w="532" w:type="dxa"/>
            <w:shd w:val="clear" w:color="auto" w:fill="FFFFFF" w:themeFill="background1"/>
            <w:vAlign w:val="center"/>
          </w:tcPr>
          <w:p w14:paraId="2F99887B" w14:textId="77777777" w:rsidR="004B7139" w:rsidRPr="009C4A0C" w:rsidRDefault="004B7139" w:rsidP="00156FAE">
            <w:pPr>
              <w:spacing w:after="0" w:line="240" w:lineRule="auto"/>
              <w:rPr>
                <w:rFonts w:ascii="Arial" w:eastAsia="Calibri" w:hAnsi="Arial" w:cs="Arial"/>
                <w:bCs/>
              </w:rPr>
            </w:pPr>
          </w:p>
        </w:tc>
      </w:tr>
      <w:tr w:rsidR="00BC3C66" w:rsidRPr="009C4A0C" w14:paraId="2915CAEF" w14:textId="77777777" w:rsidTr="008E5CC4">
        <w:trPr>
          <w:trHeight w:val="397"/>
        </w:trPr>
        <w:tc>
          <w:tcPr>
            <w:tcW w:w="9662" w:type="dxa"/>
            <w:gridSpan w:val="2"/>
            <w:shd w:val="clear" w:color="auto" w:fill="D9D9D9" w:themeFill="background1" w:themeFillShade="D9"/>
            <w:vAlign w:val="center"/>
          </w:tcPr>
          <w:p w14:paraId="7568CEB4" w14:textId="52524528" w:rsidR="00BC3C66" w:rsidRPr="009C4A0C" w:rsidRDefault="00BC3C66" w:rsidP="00156FAE">
            <w:pPr>
              <w:pStyle w:val="ListParagraph"/>
              <w:numPr>
                <w:ilvl w:val="0"/>
                <w:numId w:val="15"/>
              </w:numPr>
              <w:ind w:left="340" w:hanging="340"/>
              <w:jc w:val="both"/>
              <w:rPr>
                <w:rFonts w:asciiTheme="minorBidi" w:eastAsia="Calibri" w:hAnsiTheme="minorBidi"/>
                <w:color w:val="000000" w:themeColor="text1"/>
                <w:sz w:val="22"/>
                <w:szCs w:val="22"/>
              </w:rPr>
            </w:pPr>
            <w:r w:rsidRPr="009C4A0C">
              <w:rPr>
                <w:rFonts w:asciiTheme="minorBidi" w:eastAsia="Calibri" w:hAnsiTheme="minorBidi"/>
                <w:color w:val="000000" w:themeColor="text1"/>
                <w:sz w:val="22"/>
                <w:szCs w:val="22"/>
                <w:lang w:val="en-US"/>
              </w:rPr>
              <w:t>Urinary urgency and/or frequency</w:t>
            </w:r>
          </w:p>
        </w:tc>
        <w:tc>
          <w:tcPr>
            <w:tcW w:w="532" w:type="dxa"/>
            <w:shd w:val="clear" w:color="auto" w:fill="FFFFFF" w:themeFill="background1"/>
            <w:vAlign w:val="center"/>
          </w:tcPr>
          <w:p w14:paraId="50CED031" w14:textId="77777777" w:rsidR="00BC3C66" w:rsidRPr="009C4A0C" w:rsidRDefault="00BC3C66" w:rsidP="00156FAE">
            <w:pPr>
              <w:spacing w:after="0" w:line="240" w:lineRule="auto"/>
              <w:rPr>
                <w:rFonts w:ascii="Arial" w:eastAsia="Calibri" w:hAnsi="Arial" w:cs="Arial"/>
                <w:bCs/>
              </w:rPr>
            </w:pPr>
          </w:p>
        </w:tc>
      </w:tr>
      <w:tr w:rsidR="00FC2A1C" w:rsidRPr="009C4A0C" w14:paraId="5049F313" w14:textId="77777777" w:rsidTr="00A11C85">
        <w:trPr>
          <w:trHeight w:val="520"/>
        </w:trPr>
        <w:tc>
          <w:tcPr>
            <w:tcW w:w="10194" w:type="dxa"/>
            <w:gridSpan w:val="3"/>
            <w:shd w:val="clear" w:color="auto" w:fill="D9D9D9" w:themeFill="background1" w:themeFillShade="D9"/>
            <w:vAlign w:val="center"/>
          </w:tcPr>
          <w:p w14:paraId="75CCE3BE" w14:textId="5D30CF02" w:rsidR="00FC2A1C" w:rsidRPr="009C4A0C" w:rsidRDefault="00FC2A1C" w:rsidP="00156FAE">
            <w:pPr>
              <w:pStyle w:val="ListParagraph"/>
              <w:numPr>
                <w:ilvl w:val="0"/>
                <w:numId w:val="15"/>
              </w:numPr>
              <w:ind w:left="397" w:hanging="397"/>
              <w:rPr>
                <w:rFonts w:ascii="Arial" w:eastAsia="Calibri" w:hAnsi="Arial" w:cs="Arial"/>
                <w:bCs/>
                <w:sz w:val="22"/>
                <w:szCs w:val="22"/>
              </w:rPr>
            </w:pPr>
            <w:r w:rsidRPr="009C4A0C">
              <w:rPr>
                <w:rFonts w:asciiTheme="minorBidi" w:eastAsia="Calibri" w:hAnsiTheme="minorBidi"/>
                <w:color w:val="000000" w:themeColor="text1"/>
                <w:sz w:val="22"/>
                <w:szCs w:val="22"/>
              </w:rPr>
              <w:t>Please provide any other information relevant to this referral:</w:t>
            </w:r>
          </w:p>
        </w:tc>
      </w:tr>
      <w:tr w:rsidR="00FC2A1C" w:rsidRPr="009C4A0C" w14:paraId="4FC3DFDC" w14:textId="77777777" w:rsidTr="00F27385">
        <w:trPr>
          <w:trHeight w:val="520"/>
        </w:trPr>
        <w:tc>
          <w:tcPr>
            <w:tcW w:w="10194" w:type="dxa"/>
            <w:gridSpan w:val="3"/>
            <w:shd w:val="clear" w:color="auto" w:fill="FFFFFF" w:themeFill="background1"/>
            <w:vAlign w:val="center"/>
          </w:tcPr>
          <w:p w14:paraId="1074112F" w14:textId="77777777" w:rsidR="00FC2A1C" w:rsidRPr="009C4A0C" w:rsidRDefault="00FC2A1C" w:rsidP="00156FAE">
            <w:pPr>
              <w:spacing w:after="0" w:line="240" w:lineRule="auto"/>
              <w:rPr>
                <w:rFonts w:ascii="Arial" w:eastAsia="Calibri" w:hAnsi="Arial" w:cs="Arial"/>
                <w:bCs/>
              </w:rPr>
            </w:pPr>
          </w:p>
        </w:tc>
      </w:tr>
    </w:tbl>
    <w:p w14:paraId="597B025F" w14:textId="77777777" w:rsidR="00104F88" w:rsidRPr="009C4A0C" w:rsidRDefault="00104F88" w:rsidP="00156FAE">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263"/>
        <w:gridCol w:w="7399"/>
        <w:gridCol w:w="532"/>
      </w:tblGrid>
      <w:tr w:rsidR="00023DD4" w:rsidRPr="009C4A0C" w14:paraId="0BED1FB8" w14:textId="77777777" w:rsidTr="00FC2A1C">
        <w:trPr>
          <w:trHeight w:val="397"/>
        </w:trPr>
        <w:tc>
          <w:tcPr>
            <w:tcW w:w="10194" w:type="dxa"/>
            <w:gridSpan w:val="3"/>
            <w:shd w:val="clear" w:color="auto" w:fill="CC9900"/>
            <w:vAlign w:val="center"/>
          </w:tcPr>
          <w:p w14:paraId="5F16E21B" w14:textId="1F3FA796" w:rsidR="00023DD4" w:rsidRPr="009C4A0C" w:rsidRDefault="00023DD4" w:rsidP="00156FAE">
            <w:pPr>
              <w:spacing w:after="0" w:line="240" w:lineRule="auto"/>
              <w:rPr>
                <w:rFonts w:ascii="Arial" w:eastAsia="Calibri" w:hAnsi="Arial" w:cs="Arial"/>
                <w:b/>
              </w:rPr>
            </w:pPr>
            <w:r w:rsidRPr="009C4A0C">
              <w:rPr>
                <w:rFonts w:ascii="Arial" w:eastAsia="Calibri" w:hAnsi="Arial" w:cs="Arial"/>
                <w:b/>
              </w:rPr>
              <w:t>SECTION 2 – Nocturnal Enuresis</w:t>
            </w:r>
            <w:r w:rsidR="00026A6B" w:rsidRPr="009C4A0C">
              <w:rPr>
                <w:rFonts w:ascii="Arial" w:eastAsia="Calibri" w:hAnsi="Arial" w:cs="Arial"/>
                <w:b/>
              </w:rPr>
              <w:t>:</w:t>
            </w:r>
          </w:p>
        </w:tc>
      </w:tr>
      <w:tr w:rsidR="009C25E0" w:rsidRPr="009C4A0C" w14:paraId="03D3A3F5" w14:textId="77777777" w:rsidTr="009C25E0">
        <w:trPr>
          <w:trHeight w:val="397"/>
        </w:trPr>
        <w:tc>
          <w:tcPr>
            <w:tcW w:w="2263" w:type="dxa"/>
            <w:tcBorders>
              <w:right w:val="nil"/>
            </w:tcBorders>
            <w:shd w:val="clear" w:color="auto" w:fill="FFEFC1"/>
            <w:vAlign w:val="center"/>
          </w:tcPr>
          <w:p w14:paraId="57BB5D8D" w14:textId="34E312DA" w:rsidR="009C25E0" w:rsidRPr="009C4A0C" w:rsidRDefault="009C25E0" w:rsidP="00FC7655">
            <w:pPr>
              <w:spacing w:after="0" w:line="240" w:lineRule="auto"/>
              <w:rPr>
                <w:rFonts w:ascii="Arial" w:eastAsia="Calibri" w:hAnsi="Arial" w:cs="Arial"/>
                <w:bCs/>
              </w:rPr>
            </w:pPr>
            <w:r>
              <w:rPr>
                <w:rFonts w:ascii="Arial" w:eastAsia="Calibri" w:hAnsi="Arial" w:cs="Arial"/>
                <w:b/>
              </w:rPr>
              <w:t>See ERIC website:</w:t>
            </w:r>
            <w:r w:rsidRPr="009C4A0C">
              <w:rPr>
                <w:rFonts w:ascii="Arial" w:eastAsia="Calibri" w:hAnsi="Arial" w:cs="Arial"/>
                <w:bCs/>
              </w:rPr>
              <w:t xml:space="preserve"> </w:t>
            </w:r>
          </w:p>
        </w:tc>
        <w:tc>
          <w:tcPr>
            <w:tcW w:w="7931" w:type="dxa"/>
            <w:gridSpan w:val="2"/>
            <w:tcBorders>
              <w:left w:val="nil"/>
            </w:tcBorders>
            <w:shd w:val="clear" w:color="auto" w:fill="FFEFC1"/>
            <w:vAlign w:val="center"/>
          </w:tcPr>
          <w:p w14:paraId="4FBF9568" w14:textId="0657181B" w:rsidR="009C25E0" w:rsidRPr="009C4A0C" w:rsidRDefault="009C25E0" w:rsidP="00FC7655">
            <w:pPr>
              <w:spacing w:after="0" w:line="240" w:lineRule="auto"/>
              <w:rPr>
                <w:rFonts w:ascii="Arial" w:eastAsia="Calibri" w:hAnsi="Arial" w:cs="Arial"/>
                <w:bCs/>
              </w:rPr>
            </w:pPr>
            <w:hyperlink r:id="rId15" w:history="1">
              <w:r w:rsidRPr="00FC7655">
                <w:rPr>
                  <w:rStyle w:val="Hyperlink"/>
                  <w:rFonts w:ascii="Arial" w:eastAsia="Calibri" w:hAnsi="Arial" w:cs="Arial"/>
                  <w:b/>
                </w:rPr>
                <w:t xml:space="preserve">2026 </w:t>
              </w:r>
              <w:proofErr w:type="spellStart"/>
              <w:r w:rsidRPr="00FC7655">
                <w:rPr>
                  <w:rStyle w:val="Hyperlink"/>
                  <w:rFonts w:ascii="Arial" w:eastAsia="Calibri" w:hAnsi="Arial" w:cs="Arial"/>
                  <w:b/>
                </w:rPr>
                <w:t>Nighttime_wetting_factsheet_PDF</w:t>
              </w:r>
              <w:proofErr w:type="spellEnd"/>
            </w:hyperlink>
          </w:p>
        </w:tc>
      </w:tr>
      <w:tr w:rsidR="00023DD4" w:rsidRPr="009C4A0C" w14:paraId="3AF000A1" w14:textId="77777777" w:rsidTr="008E5CC4">
        <w:trPr>
          <w:trHeight w:val="397"/>
        </w:trPr>
        <w:tc>
          <w:tcPr>
            <w:tcW w:w="9662" w:type="dxa"/>
            <w:gridSpan w:val="2"/>
            <w:shd w:val="clear" w:color="auto" w:fill="D9D9D9" w:themeFill="background1" w:themeFillShade="D9"/>
            <w:vAlign w:val="center"/>
          </w:tcPr>
          <w:p w14:paraId="22E69DA1" w14:textId="77777777" w:rsidR="00023DD4" w:rsidRPr="009C4A0C" w:rsidRDefault="00023DD4" w:rsidP="00156FAE">
            <w:pPr>
              <w:pStyle w:val="ListParagraph"/>
              <w:numPr>
                <w:ilvl w:val="0"/>
                <w:numId w:val="5"/>
              </w:numPr>
              <w:ind w:left="397" w:hanging="397"/>
              <w:jc w:val="both"/>
              <w:rPr>
                <w:rFonts w:asciiTheme="minorBidi" w:eastAsia="Calibri" w:hAnsiTheme="minorBidi"/>
                <w:color w:val="000000" w:themeColor="text1"/>
                <w:sz w:val="22"/>
                <w:szCs w:val="22"/>
                <w:lang w:eastAsia="en-US"/>
              </w:rPr>
            </w:pPr>
            <w:r w:rsidRPr="009C4A0C">
              <w:rPr>
                <w:rFonts w:asciiTheme="minorBidi" w:hAnsiTheme="minorBidi"/>
                <w:color w:val="000000" w:themeColor="text1"/>
                <w:sz w:val="22"/>
                <w:szCs w:val="22"/>
              </w:rPr>
              <w:t>Aged</w:t>
            </w:r>
            <w:r w:rsidRPr="009C4A0C">
              <w:rPr>
                <w:rFonts w:asciiTheme="minorBidi" w:hAnsiTheme="minorBidi"/>
                <w:b/>
                <w:bCs/>
                <w:color w:val="000000" w:themeColor="text1"/>
                <w:sz w:val="22"/>
                <w:szCs w:val="22"/>
              </w:rPr>
              <w:t xml:space="preserve"> 5 to 17 years</w:t>
            </w:r>
          </w:p>
        </w:tc>
        <w:tc>
          <w:tcPr>
            <w:tcW w:w="532" w:type="dxa"/>
            <w:shd w:val="clear" w:color="auto" w:fill="FFFFFF" w:themeFill="background1"/>
            <w:vAlign w:val="center"/>
          </w:tcPr>
          <w:p w14:paraId="0439DD6B" w14:textId="77777777" w:rsidR="00023DD4" w:rsidRPr="009C4A0C" w:rsidRDefault="00023DD4" w:rsidP="00156FAE">
            <w:pPr>
              <w:spacing w:after="0" w:line="240" w:lineRule="auto"/>
              <w:rPr>
                <w:rFonts w:ascii="Arial" w:eastAsia="Calibri" w:hAnsi="Arial" w:cs="Arial"/>
                <w:bCs/>
              </w:rPr>
            </w:pPr>
          </w:p>
        </w:tc>
      </w:tr>
      <w:tr w:rsidR="00023DD4" w:rsidRPr="009C4A0C" w14:paraId="5ABD9434" w14:textId="77777777" w:rsidTr="008E5CC4">
        <w:trPr>
          <w:trHeight w:val="397"/>
        </w:trPr>
        <w:tc>
          <w:tcPr>
            <w:tcW w:w="9662" w:type="dxa"/>
            <w:gridSpan w:val="2"/>
            <w:shd w:val="clear" w:color="auto" w:fill="D9D9D9" w:themeFill="background1" w:themeFillShade="D9"/>
            <w:vAlign w:val="center"/>
          </w:tcPr>
          <w:p w14:paraId="5E7A7B1C" w14:textId="77777777" w:rsidR="00023DD4" w:rsidRPr="009C4A0C" w:rsidRDefault="00023DD4" w:rsidP="00156FAE">
            <w:pPr>
              <w:pStyle w:val="ListParagraph"/>
              <w:numPr>
                <w:ilvl w:val="0"/>
                <w:numId w:val="5"/>
              </w:numPr>
              <w:ind w:left="397" w:hanging="397"/>
              <w:rPr>
                <w:rFonts w:ascii="Arial" w:eastAsia="Calibri" w:hAnsi="Arial" w:cs="Arial"/>
                <w:bCs/>
                <w:sz w:val="22"/>
                <w:szCs w:val="22"/>
                <w:lang w:eastAsia="en-US"/>
              </w:rPr>
            </w:pPr>
            <w:r w:rsidRPr="009C4A0C">
              <w:rPr>
                <w:rFonts w:asciiTheme="minorBidi" w:eastAsia="Calibri" w:hAnsiTheme="minorBidi" w:cstheme="minorBidi"/>
                <w:sz w:val="22"/>
                <w:szCs w:val="22"/>
                <w:lang w:eastAsia="en-US"/>
              </w:rPr>
              <w:t xml:space="preserve">Primary Nocturnal Enuresis </w:t>
            </w:r>
            <w:r w:rsidRPr="009C4A0C">
              <w:rPr>
                <w:rFonts w:asciiTheme="minorBidi" w:eastAsia="Calibri" w:hAnsiTheme="minorBidi" w:cstheme="minorBidi"/>
                <w:i/>
                <w:iCs/>
                <w:sz w:val="22"/>
                <w:szCs w:val="22"/>
                <w:lang w:eastAsia="en-US"/>
              </w:rPr>
              <w:t>(child never dry from age 5 years)</w:t>
            </w:r>
          </w:p>
        </w:tc>
        <w:tc>
          <w:tcPr>
            <w:tcW w:w="532" w:type="dxa"/>
            <w:shd w:val="clear" w:color="auto" w:fill="FFFFFF" w:themeFill="background1"/>
            <w:vAlign w:val="center"/>
          </w:tcPr>
          <w:p w14:paraId="1BD1CD4C" w14:textId="77777777" w:rsidR="00023DD4" w:rsidRPr="009C4A0C" w:rsidRDefault="00023DD4" w:rsidP="00156FAE">
            <w:pPr>
              <w:spacing w:after="0" w:line="240" w:lineRule="auto"/>
              <w:rPr>
                <w:rFonts w:ascii="Arial" w:eastAsia="Calibri" w:hAnsi="Arial" w:cs="Arial"/>
                <w:bCs/>
              </w:rPr>
            </w:pPr>
          </w:p>
        </w:tc>
      </w:tr>
      <w:tr w:rsidR="00023DD4" w:rsidRPr="009C4A0C" w14:paraId="33F9772F" w14:textId="77777777" w:rsidTr="008E5CC4">
        <w:trPr>
          <w:trHeight w:val="397"/>
        </w:trPr>
        <w:tc>
          <w:tcPr>
            <w:tcW w:w="9662" w:type="dxa"/>
            <w:gridSpan w:val="2"/>
            <w:shd w:val="clear" w:color="auto" w:fill="D9D9D9" w:themeFill="background1" w:themeFillShade="D9"/>
            <w:vAlign w:val="center"/>
          </w:tcPr>
          <w:p w14:paraId="35EB868D" w14:textId="77777777" w:rsidR="00023DD4" w:rsidRPr="009C4A0C" w:rsidRDefault="00023DD4" w:rsidP="00156FAE">
            <w:pPr>
              <w:numPr>
                <w:ilvl w:val="0"/>
                <w:numId w:val="5"/>
              </w:numPr>
              <w:spacing w:after="0" w:line="240" w:lineRule="auto"/>
              <w:ind w:left="397" w:hanging="397"/>
              <w:jc w:val="both"/>
              <w:rPr>
                <w:rFonts w:asciiTheme="minorBidi" w:eastAsia="Calibri" w:hAnsiTheme="minorBidi"/>
              </w:rPr>
            </w:pPr>
            <w:r w:rsidRPr="009C4A0C">
              <w:rPr>
                <w:rFonts w:asciiTheme="minorBidi" w:eastAsia="Calibri" w:hAnsiTheme="minorBidi"/>
              </w:rPr>
              <w:t xml:space="preserve">Secondary Nocturnal Enuresis </w:t>
            </w:r>
            <w:r w:rsidRPr="009C4A0C">
              <w:rPr>
                <w:rFonts w:asciiTheme="minorBidi" w:eastAsia="Calibri" w:hAnsiTheme="minorBidi"/>
                <w:i/>
                <w:iCs/>
              </w:rPr>
              <w:t>(child dry for at least 6 months from age 5 years)</w:t>
            </w:r>
          </w:p>
        </w:tc>
        <w:tc>
          <w:tcPr>
            <w:tcW w:w="532" w:type="dxa"/>
            <w:shd w:val="clear" w:color="auto" w:fill="FFFFFF" w:themeFill="background1"/>
            <w:vAlign w:val="center"/>
          </w:tcPr>
          <w:p w14:paraId="2795AC23" w14:textId="77777777" w:rsidR="00023DD4" w:rsidRPr="009C4A0C" w:rsidRDefault="00023DD4" w:rsidP="00156FAE">
            <w:pPr>
              <w:spacing w:after="0" w:line="240" w:lineRule="auto"/>
              <w:rPr>
                <w:rFonts w:ascii="Arial" w:eastAsia="Calibri" w:hAnsi="Arial" w:cs="Arial"/>
                <w:bCs/>
              </w:rPr>
            </w:pPr>
          </w:p>
        </w:tc>
      </w:tr>
      <w:tr w:rsidR="004B45AC" w:rsidRPr="009C4A0C" w14:paraId="4980E857" w14:textId="77777777" w:rsidTr="008E5CC4">
        <w:trPr>
          <w:trHeight w:val="397"/>
        </w:trPr>
        <w:tc>
          <w:tcPr>
            <w:tcW w:w="9662" w:type="dxa"/>
            <w:gridSpan w:val="2"/>
            <w:shd w:val="clear" w:color="auto" w:fill="D9D9D9" w:themeFill="background1" w:themeFillShade="D9"/>
            <w:vAlign w:val="center"/>
          </w:tcPr>
          <w:p w14:paraId="1A97293E" w14:textId="5E399E49" w:rsidR="004B45AC" w:rsidRPr="009C4A0C" w:rsidRDefault="00026A6B" w:rsidP="00156FAE">
            <w:pPr>
              <w:numPr>
                <w:ilvl w:val="0"/>
                <w:numId w:val="5"/>
              </w:numPr>
              <w:spacing w:after="0" w:line="240" w:lineRule="auto"/>
              <w:ind w:left="397" w:hanging="397"/>
              <w:jc w:val="both"/>
              <w:rPr>
                <w:rFonts w:asciiTheme="minorBidi" w:eastAsia="Calibri" w:hAnsiTheme="minorBidi"/>
              </w:rPr>
            </w:pPr>
            <w:r w:rsidRPr="009C4A0C">
              <w:rPr>
                <w:rFonts w:asciiTheme="minorBidi" w:eastAsia="Calibri" w:hAnsiTheme="minorBidi"/>
              </w:rPr>
              <w:t xml:space="preserve">Frequency of wet nights </w:t>
            </w:r>
            <w:r w:rsidRPr="009C4A0C">
              <w:rPr>
                <w:rFonts w:asciiTheme="minorBidi" w:eastAsia="Calibri" w:hAnsiTheme="minorBidi"/>
                <w:i/>
                <w:iCs/>
              </w:rPr>
              <w:t>(number of wet nights per week</w:t>
            </w:r>
            <w:r w:rsidR="000805FD" w:rsidRPr="009C4A0C">
              <w:rPr>
                <w:rFonts w:asciiTheme="minorBidi" w:eastAsia="Calibri" w:hAnsiTheme="minorBidi"/>
                <w:i/>
                <w:iCs/>
              </w:rPr>
              <w:t xml:space="preserve"> if known</w:t>
            </w:r>
            <w:r w:rsidRPr="009C4A0C">
              <w:rPr>
                <w:rFonts w:asciiTheme="minorBidi" w:eastAsia="Calibri" w:hAnsiTheme="minorBidi"/>
                <w:i/>
                <w:iCs/>
              </w:rPr>
              <w:t>):</w:t>
            </w:r>
            <w:r w:rsidRPr="009C4A0C">
              <w:rPr>
                <w:rFonts w:asciiTheme="minorBidi" w:eastAsia="Calibri" w:hAnsiTheme="minorBidi"/>
              </w:rPr>
              <w:t xml:space="preserve"> </w:t>
            </w:r>
          </w:p>
        </w:tc>
        <w:tc>
          <w:tcPr>
            <w:tcW w:w="532" w:type="dxa"/>
            <w:shd w:val="clear" w:color="auto" w:fill="FFFFFF" w:themeFill="background1"/>
            <w:vAlign w:val="center"/>
          </w:tcPr>
          <w:p w14:paraId="3415F5BB" w14:textId="77777777" w:rsidR="004B45AC" w:rsidRPr="009C4A0C" w:rsidRDefault="004B45AC" w:rsidP="00156FAE">
            <w:pPr>
              <w:spacing w:after="0" w:line="240" w:lineRule="auto"/>
              <w:rPr>
                <w:rFonts w:ascii="Arial" w:eastAsia="Calibri" w:hAnsi="Arial" w:cs="Arial"/>
                <w:bCs/>
              </w:rPr>
            </w:pPr>
          </w:p>
        </w:tc>
      </w:tr>
      <w:tr w:rsidR="004B45AC" w:rsidRPr="009C4A0C" w14:paraId="00CBC43E" w14:textId="77777777" w:rsidTr="008E5CC4">
        <w:trPr>
          <w:trHeight w:val="397"/>
        </w:trPr>
        <w:tc>
          <w:tcPr>
            <w:tcW w:w="9662" w:type="dxa"/>
            <w:gridSpan w:val="2"/>
            <w:shd w:val="clear" w:color="auto" w:fill="D9D9D9" w:themeFill="background1" w:themeFillShade="D9"/>
            <w:vAlign w:val="center"/>
          </w:tcPr>
          <w:p w14:paraId="779C896D" w14:textId="599386A8" w:rsidR="004B45AC" w:rsidRPr="009C4A0C" w:rsidRDefault="004B45AC" w:rsidP="00156FAE">
            <w:pPr>
              <w:numPr>
                <w:ilvl w:val="0"/>
                <w:numId w:val="5"/>
              </w:numPr>
              <w:spacing w:after="0" w:line="240" w:lineRule="auto"/>
              <w:ind w:left="397" w:hanging="397"/>
              <w:jc w:val="both"/>
              <w:rPr>
                <w:rFonts w:asciiTheme="minorBidi" w:eastAsia="Calibri" w:hAnsiTheme="minorBidi"/>
                <w:lang w:val="en-US"/>
              </w:rPr>
            </w:pPr>
            <w:r w:rsidRPr="009C4A0C">
              <w:rPr>
                <w:rFonts w:asciiTheme="minorBidi" w:eastAsia="Calibri" w:hAnsiTheme="minorBidi"/>
                <w:lang w:val="en-US"/>
              </w:rPr>
              <w:t xml:space="preserve">Previous treatment/strategies tried </w:t>
            </w:r>
            <w:r w:rsidRPr="009C4A0C">
              <w:rPr>
                <w:rFonts w:asciiTheme="minorBidi" w:eastAsia="Calibri" w:hAnsiTheme="minorBidi"/>
                <w:i/>
                <w:iCs/>
                <w:lang w:val="en-US"/>
              </w:rPr>
              <w:t>(if applicable</w:t>
            </w:r>
            <w:r w:rsidRPr="009C4A0C">
              <w:rPr>
                <w:rFonts w:asciiTheme="minorBidi" w:eastAsia="Calibri" w:hAnsiTheme="minorBidi"/>
                <w:lang w:val="en-US"/>
              </w:rPr>
              <w:t xml:space="preserve">): </w:t>
            </w:r>
          </w:p>
        </w:tc>
        <w:tc>
          <w:tcPr>
            <w:tcW w:w="532" w:type="dxa"/>
            <w:shd w:val="clear" w:color="auto" w:fill="FFFFFF" w:themeFill="background1"/>
            <w:vAlign w:val="center"/>
          </w:tcPr>
          <w:p w14:paraId="4B511627" w14:textId="77777777" w:rsidR="004B45AC" w:rsidRPr="009C4A0C" w:rsidRDefault="004B45AC" w:rsidP="00156FAE">
            <w:pPr>
              <w:spacing w:after="0" w:line="240" w:lineRule="auto"/>
              <w:rPr>
                <w:rFonts w:ascii="Arial" w:eastAsia="Calibri" w:hAnsi="Arial" w:cs="Arial"/>
                <w:bCs/>
              </w:rPr>
            </w:pPr>
          </w:p>
        </w:tc>
      </w:tr>
    </w:tbl>
    <w:p w14:paraId="045E0FF5" w14:textId="77777777" w:rsidR="00023DD4" w:rsidRPr="009C4A0C" w:rsidRDefault="00023DD4" w:rsidP="00156FAE">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263"/>
        <w:gridCol w:w="3402"/>
        <w:gridCol w:w="3997"/>
        <w:gridCol w:w="532"/>
      </w:tblGrid>
      <w:tr w:rsidR="00C524C5" w:rsidRPr="009C4A0C" w14:paraId="624B42E3" w14:textId="77777777" w:rsidTr="00FC2A1C">
        <w:trPr>
          <w:trHeight w:val="397"/>
        </w:trPr>
        <w:tc>
          <w:tcPr>
            <w:tcW w:w="10194" w:type="dxa"/>
            <w:gridSpan w:val="4"/>
            <w:shd w:val="clear" w:color="auto" w:fill="CC9900"/>
            <w:vAlign w:val="center"/>
          </w:tcPr>
          <w:p w14:paraId="2796E13A" w14:textId="4F9637A5" w:rsidR="00C524C5" w:rsidRPr="009C4A0C" w:rsidRDefault="00023DD4" w:rsidP="00156FAE">
            <w:pPr>
              <w:spacing w:after="0" w:line="240" w:lineRule="auto"/>
              <w:rPr>
                <w:rFonts w:ascii="Arial" w:eastAsia="Calibri" w:hAnsi="Arial" w:cs="Arial"/>
                <w:b/>
              </w:rPr>
            </w:pPr>
            <w:r w:rsidRPr="009C4A0C">
              <w:rPr>
                <w:rFonts w:ascii="Arial" w:eastAsia="Calibri" w:hAnsi="Arial" w:cs="Arial"/>
                <w:b/>
              </w:rPr>
              <w:t xml:space="preserve">SECTION </w:t>
            </w:r>
            <w:r w:rsidR="00233698" w:rsidRPr="009C4A0C">
              <w:rPr>
                <w:rFonts w:ascii="Arial" w:eastAsia="Calibri" w:hAnsi="Arial" w:cs="Arial"/>
                <w:b/>
              </w:rPr>
              <w:t>3</w:t>
            </w:r>
            <w:r w:rsidR="00C524C5" w:rsidRPr="009C4A0C">
              <w:rPr>
                <w:rFonts w:ascii="Arial" w:eastAsia="Calibri" w:hAnsi="Arial" w:cs="Arial"/>
                <w:b/>
              </w:rPr>
              <w:t xml:space="preserve"> – Constipation/Soiling (Faecal Incontinence)</w:t>
            </w:r>
            <w:r w:rsidR="00026A6B" w:rsidRPr="009C4A0C">
              <w:rPr>
                <w:rFonts w:ascii="Arial" w:eastAsia="Calibri" w:hAnsi="Arial" w:cs="Arial"/>
                <w:b/>
              </w:rPr>
              <w:t>:</w:t>
            </w:r>
          </w:p>
        </w:tc>
      </w:tr>
      <w:tr w:rsidR="009C25E0" w:rsidRPr="009C4A0C" w14:paraId="3227614F" w14:textId="77777777" w:rsidTr="009C25E0">
        <w:trPr>
          <w:trHeight w:val="397"/>
        </w:trPr>
        <w:tc>
          <w:tcPr>
            <w:tcW w:w="2263" w:type="dxa"/>
            <w:tcBorders>
              <w:right w:val="nil"/>
            </w:tcBorders>
            <w:shd w:val="clear" w:color="auto" w:fill="FFEFC1"/>
            <w:vAlign w:val="center"/>
          </w:tcPr>
          <w:p w14:paraId="0BA6F106" w14:textId="23A16C62" w:rsidR="009C25E0" w:rsidRPr="009C4A0C" w:rsidRDefault="009C25E0" w:rsidP="00FC7655">
            <w:pPr>
              <w:spacing w:after="0" w:line="240" w:lineRule="auto"/>
              <w:rPr>
                <w:rFonts w:ascii="Arial" w:eastAsia="Calibri" w:hAnsi="Arial" w:cs="Arial"/>
                <w:b/>
              </w:rPr>
            </w:pPr>
            <w:r>
              <w:rPr>
                <w:rFonts w:ascii="Arial" w:eastAsia="Calibri" w:hAnsi="Arial" w:cs="Arial"/>
                <w:b/>
              </w:rPr>
              <w:t xml:space="preserve">See ERIC website: </w:t>
            </w:r>
          </w:p>
        </w:tc>
        <w:tc>
          <w:tcPr>
            <w:tcW w:w="7931" w:type="dxa"/>
            <w:gridSpan w:val="3"/>
            <w:tcBorders>
              <w:left w:val="nil"/>
            </w:tcBorders>
            <w:shd w:val="clear" w:color="auto" w:fill="FFEFC1"/>
            <w:vAlign w:val="center"/>
          </w:tcPr>
          <w:p w14:paraId="34080151" w14:textId="02C7B808" w:rsidR="009C25E0" w:rsidRPr="009C4A0C" w:rsidRDefault="009C25E0" w:rsidP="00FC7655">
            <w:pPr>
              <w:spacing w:after="0" w:line="240" w:lineRule="auto"/>
              <w:rPr>
                <w:rFonts w:ascii="Arial" w:eastAsia="Calibri" w:hAnsi="Arial" w:cs="Arial"/>
                <w:b/>
              </w:rPr>
            </w:pPr>
            <w:hyperlink r:id="rId16" w:history="1">
              <w:r w:rsidRPr="00FC7655">
                <w:rPr>
                  <w:rStyle w:val="Hyperlink"/>
                  <w:rFonts w:ascii="Arial" w:eastAsia="Calibri" w:hAnsi="Arial" w:cs="Arial"/>
                  <w:b/>
                </w:rPr>
                <w:t>Advice for children with constipation.pdf</w:t>
              </w:r>
            </w:hyperlink>
          </w:p>
        </w:tc>
      </w:tr>
      <w:tr w:rsidR="00C524C5" w:rsidRPr="009C4A0C" w14:paraId="65E5ADB7" w14:textId="77777777" w:rsidTr="008E5CC4">
        <w:trPr>
          <w:trHeight w:val="397"/>
        </w:trPr>
        <w:tc>
          <w:tcPr>
            <w:tcW w:w="9662" w:type="dxa"/>
            <w:gridSpan w:val="3"/>
            <w:shd w:val="clear" w:color="auto" w:fill="D9D9D9" w:themeFill="background1" w:themeFillShade="D9"/>
            <w:vAlign w:val="center"/>
          </w:tcPr>
          <w:p w14:paraId="7C51EFFA" w14:textId="77777777" w:rsidR="00C524C5" w:rsidRPr="009C4A0C" w:rsidRDefault="00C524C5" w:rsidP="00156FAE">
            <w:pPr>
              <w:pStyle w:val="ListParagraph"/>
              <w:numPr>
                <w:ilvl w:val="0"/>
                <w:numId w:val="6"/>
              </w:numPr>
              <w:ind w:left="397" w:hanging="397"/>
              <w:jc w:val="both"/>
              <w:rPr>
                <w:rFonts w:asciiTheme="minorBidi" w:eastAsia="Calibri" w:hAnsiTheme="minorBidi"/>
                <w:color w:val="000000" w:themeColor="text1"/>
                <w:sz w:val="22"/>
                <w:szCs w:val="22"/>
                <w:lang w:eastAsia="en-US"/>
              </w:rPr>
            </w:pPr>
            <w:r w:rsidRPr="009C4A0C">
              <w:rPr>
                <w:rFonts w:asciiTheme="minorBidi" w:hAnsiTheme="minorBidi"/>
                <w:color w:val="000000" w:themeColor="text1"/>
                <w:sz w:val="22"/>
                <w:szCs w:val="22"/>
              </w:rPr>
              <w:t xml:space="preserve">Aged </w:t>
            </w:r>
            <w:r w:rsidRPr="009C4A0C">
              <w:rPr>
                <w:rFonts w:asciiTheme="minorBidi" w:hAnsiTheme="minorBidi"/>
                <w:b/>
                <w:bCs/>
                <w:color w:val="000000" w:themeColor="text1"/>
                <w:sz w:val="22"/>
                <w:szCs w:val="22"/>
              </w:rPr>
              <w:t>4</w:t>
            </w:r>
            <w:r w:rsidR="0009654B" w:rsidRPr="009C4A0C">
              <w:rPr>
                <w:rFonts w:asciiTheme="minorBidi" w:hAnsiTheme="minorBidi"/>
                <w:b/>
                <w:bCs/>
                <w:color w:val="000000" w:themeColor="text1"/>
                <w:sz w:val="22"/>
                <w:szCs w:val="22"/>
              </w:rPr>
              <w:t xml:space="preserve"> to</w:t>
            </w:r>
            <w:r w:rsidRPr="009C4A0C">
              <w:rPr>
                <w:rFonts w:asciiTheme="minorBidi" w:hAnsiTheme="minorBidi"/>
                <w:b/>
                <w:bCs/>
                <w:color w:val="000000" w:themeColor="text1"/>
                <w:sz w:val="22"/>
                <w:szCs w:val="22"/>
              </w:rPr>
              <w:t xml:space="preserve"> 1</w:t>
            </w:r>
            <w:r w:rsidR="00457436" w:rsidRPr="009C4A0C">
              <w:rPr>
                <w:rFonts w:asciiTheme="minorBidi" w:hAnsiTheme="minorBidi"/>
                <w:b/>
                <w:bCs/>
                <w:color w:val="000000" w:themeColor="text1"/>
                <w:sz w:val="22"/>
                <w:szCs w:val="22"/>
              </w:rPr>
              <w:t>7</w:t>
            </w:r>
            <w:r w:rsidRPr="009C4A0C">
              <w:rPr>
                <w:rFonts w:asciiTheme="minorBidi" w:hAnsiTheme="minorBidi"/>
                <w:b/>
                <w:bCs/>
                <w:color w:val="000000" w:themeColor="text1"/>
                <w:sz w:val="22"/>
                <w:szCs w:val="22"/>
              </w:rPr>
              <w:t xml:space="preserve"> years</w:t>
            </w:r>
          </w:p>
        </w:tc>
        <w:tc>
          <w:tcPr>
            <w:tcW w:w="532" w:type="dxa"/>
            <w:shd w:val="clear" w:color="auto" w:fill="FFFFFF" w:themeFill="background1"/>
            <w:vAlign w:val="center"/>
          </w:tcPr>
          <w:p w14:paraId="6E705123" w14:textId="77777777" w:rsidR="00C524C5" w:rsidRPr="009C4A0C" w:rsidRDefault="00C524C5" w:rsidP="00156FAE">
            <w:pPr>
              <w:spacing w:after="0" w:line="240" w:lineRule="auto"/>
              <w:rPr>
                <w:rFonts w:ascii="Arial" w:eastAsia="Calibri" w:hAnsi="Arial" w:cs="Arial"/>
                <w:bCs/>
              </w:rPr>
            </w:pPr>
          </w:p>
        </w:tc>
      </w:tr>
      <w:tr w:rsidR="00C524C5" w:rsidRPr="009C4A0C" w14:paraId="36181DF3" w14:textId="77777777" w:rsidTr="00FC2A1C">
        <w:trPr>
          <w:trHeight w:val="454"/>
        </w:trPr>
        <w:tc>
          <w:tcPr>
            <w:tcW w:w="9662" w:type="dxa"/>
            <w:gridSpan w:val="3"/>
            <w:shd w:val="clear" w:color="auto" w:fill="D9D9D9" w:themeFill="background1" w:themeFillShade="D9"/>
            <w:vAlign w:val="center"/>
          </w:tcPr>
          <w:p w14:paraId="37462504" w14:textId="3EC207B0" w:rsidR="00BC3C66" w:rsidRPr="009C4A0C" w:rsidRDefault="00BC3C66" w:rsidP="00156FAE">
            <w:pPr>
              <w:numPr>
                <w:ilvl w:val="0"/>
                <w:numId w:val="6"/>
              </w:numPr>
              <w:spacing w:after="0" w:line="240" w:lineRule="auto"/>
              <w:ind w:left="397" w:hanging="397"/>
              <w:jc w:val="both"/>
              <w:rPr>
                <w:rFonts w:asciiTheme="minorBidi" w:eastAsia="Calibri" w:hAnsiTheme="minorBidi"/>
                <w:color w:val="000000" w:themeColor="text1"/>
              </w:rPr>
            </w:pPr>
            <w:r w:rsidRPr="009C4A0C">
              <w:rPr>
                <w:rFonts w:asciiTheme="minorBidi" w:eastAsia="Calibri" w:hAnsiTheme="minorBidi"/>
                <w:color w:val="000000" w:themeColor="text1"/>
                <w:lang w:val="en-US"/>
              </w:rPr>
              <w:t>Presenting concern and duration of symptoms:</w:t>
            </w:r>
            <w:r w:rsidRPr="009C4A0C">
              <w:rPr>
                <w:rFonts w:asciiTheme="minorBidi" w:eastAsia="Calibri" w:hAnsiTheme="minorBidi"/>
                <w:color w:val="000000" w:themeColor="text1"/>
              </w:rPr>
              <w:t>  </w:t>
            </w:r>
          </w:p>
        </w:tc>
        <w:tc>
          <w:tcPr>
            <w:tcW w:w="532" w:type="dxa"/>
            <w:shd w:val="clear" w:color="auto" w:fill="FFFFFF" w:themeFill="background1"/>
            <w:vAlign w:val="center"/>
          </w:tcPr>
          <w:p w14:paraId="1906D4A3" w14:textId="77777777" w:rsidR="00C524C5" w:rsidRPr="009C4A0C" w:rsidRDefault="00C524C5" w:rsidP="00156FAE">
            <w:pPr>
              <w:spacing w:after="0" w:line="240" w:lineRule="auto"/>
              <w:rPr>
                <w:rFonts w:ascii="Arial" w:eastAsia="Calibri" w:hAnsi="Arial" w:cs="Arial"/>
                <w:bCs/>
              </w:rPr>
            </w:pPr>
          </w:p>
        </w:tc>
      </w:tr>
      <w:tr w:rsidR="00C14578" w:rsidRPr="009C4A0C" w14:paraId="225F08CF" w14:textId="77777777" w:rsidTr="008E5CC4">
        <w:trPr>
          <w:trHeight w:val="397"/>
        </w:trPr>
        <w:tc>
          <w:tcPr>
            <w:tcW w:w="9662" w:type="dxa"/>
            <w:gridSpan w:val="3"/>
            <w:shd w:val="clear" w:color="auto" w:fill="D9D9D9" w:themeFill="background1" w:themeFillShade="D9"/>
            <w:vAlign w:val="center"/>
          </w:tcPr>
          <w:p w14:paraId="5641B79C" w14:textId="51342EE7" w:rsidR="00C14578" w:rsidRPr="009C4A0C" w:rsidRDefault="00BC3C66" w:rsidP="00156FAE">
            <w:pPr>
              <w:pStyle w:val="ListParagraph"/>
              <w:numPr>
                <w:ilvl w:val="0"/>
                <w:numId w:val="6"/>
              </w:numPr>
              <w:ind w:left="397" w:hanging="397"/>
              <w:rPr>
                <w:rFonts w:asciiTheme="minorBidi" w:eastAsia="Calibri" w:hAnsiTheme="minorBidi" w:cstheme="minorBidi"/>
                <w:sz w:val="22"/>
                <w:szCs w:val="22"/>
                <w:lang w:eastAsia="en-US"/>
              </w:rPr>
            </w:pPr>
            <w:r w:rsidRPr="009C4A0C">
              <w:rPr>
                <w:rFonts w:asciiTheme="minorBidi" w:eastAsia="Calibri" w:hAnsiTheme="minorBidi" w:cstheme="minorBidi"/>
                <w:sz w:val="22"/>
                <w:szCs w:val="22"/>
                <w:lang w:val="en-US" w:eastAsia="en-US"/>
              </w:rPr>
              <w:t>Presence of faecal soiling:</w:t>
            </w:r>
            <w:r w:rsidRPr="009C4A0C">
              <w:rPr>
                <w:rFonts w:asciiTheme="minorBidi" w:eastAsia="Calibri" w:hAnsiTheme="minorBidi" w:cstheme="minorBidi"/>
                <w:sz w:val="22"/>
                <w:szCs w:val="22"/>
                <w:lang w:eastAsia="en-US"/>
              </w:rPr>
              <w:t> </w:t>
            </w:r>
          </w:p>
        </w:tc>
        <w:tc>
          <w:tcPr>
            <w:tcW w:w="532" w:type="dxa"/>
            <w:shd w:val="clear" w:color="auto" w:fill="FFFFFF" w:themeFill="background1"/>
            <w:vAlign w:val="center"/>
          </w:tcPr>
          <w:p w14:paraId="322DCEB0" w14:textId="77777777" w:rsidR="00C14578" w:rsidRPr="009C4A0C" w:rsidRDefault="00C14578" w:rsidP="00156FAE">
            <w:pPr>
              <w:spacing w:after="0" w:line="240" w:lineRule="auto"/>
              <w:rPr>
                <w:rFonts w:ascii="Arial" w:eastAsia="Calibri" w:hAnsi="Arial" w:cs="Arial"/>
                <w:bCs/>
              </w:rPr>
            </w:pPr>
          </w:p>
        </w:tc>
      </w:tr>
      <w:tr w:rsidR="00FC2A1C" w:rsidRPr="009C4A0C" w14:paraId="68A7DFA1" w14:textId="77777777" w:rsidTr="00FC2A1C">
        <w:trPr>
          <w:trHeight w:val="397"/>
        </w:trPr>
        <w:tc>
          <w:tcPr>
            <w:tcW w:w="5665" w:type="dxa"/>
            <w:gridSpan w:val="2"/>
            <w:shd w:val="clear" w:color="auto" w:fill="D9D9D9" w:themeFill="background1" w:themeFillShade="D9"/>
            <w:vAlign w:val="center"/>
          </w:tcPr>
          <w:p w14:paraId="6EFD4824" w14:textId="77777777" w:rsidR="00FC2A1C" w:rsidRPr="009C4A0C" w:rsidRDefault="00FC2A1C" w:rsidP="00156FAE">
            <w:pPr>
              <w:pStyle w:val="ListParagraph"/>
              <w:numPr>
                <w:ilvl w:val="0"/>
                <w:numId w:val="6"/>
              </w:numPr>
              <w:ind w:left="397" w:hanging="397"/>
              <w:rPr>
                <w:rFonts w:asciiTheme="minorBidi" w:eastAsia="Calibri" w:hAnsiTheme="minorBidi" w:cstheme="minorBidi"/>
                <w:sz w:val="22"/>
                <w:szCs w:val="22"/>
                <w:lang w:eastAsia="en-US"/>
              </w:rPr>
            </w:pPr>
            <w:r w:rsidRPr="009C4A0C">
              <w:rPr>
                <w:rFonts w:asciiTheme="minorBidi" w:eastAsia="Calibri" w:hAnsiTheme="minorBidi" w:cstheme="minorBidi"/>
                <w:sz w:val="22"/>
                <w:szCs w:val="22"/>
                <w:lang w:val="en-US" w:eastAsia="en-US"/>
              </w:rPr>
              <w:t>Current or previous treatment (including laxatives):</w:t>
            </w:r>
            <w:r w:rsidRPr="009C4A0C">
              <w:rPr>
                <w:rFonts w:asciiTheme="minorBidi" w:eastAsia="Calibri" w:hAnsiTheme="minorBidi" w:cstheme="minorBidi"/>
                <w:sz w:val="22"/>
                <w:szCs w:val="22"/>
                <w:lang w:eastAsia="en-US"/>
              </w:rPr>
              <w:t> </w:t>
            </w:r>
          </w:p>
        </w:tc>
        <w:tc>
          <w:tcPr>
            <w:tcW w:w="4529" w:type="dxa"/>
            <w:gridSpan w:val="2"/>
            <w:shd w:val="clear" w:color="auto" w:fill="FFFFFF" w:themeFill="background1"/>
            <w:vAlign w:val="center"/>
          </w:tcPr>
          <w:p w14:paraId="1A02634A" w14:textId="77777777" w:rsidR="00FC2A1C" w:rsidRPr="009C4A0C" w:rsidRDefault="00FC2A1C" w:rsidP="00156FAE">
            <w:pPr>
              <w:spacing w:after="0" w:line="240" w:lineRule="auto"/>
              <w:rPr>
                <w:rFonts w:ascii="Arial" w:eastAsia="Calibri" w:hAnsi="Arial" w:cs="Arial"/>
                <w:bCs/>
              </w:rPr>
            </w:pPr>
          </w:p>
        </w:tc>
      </w:tr>
    </w:tbl>
    <w:p w14:paraId="0B3B03DA" w14:textId="77777777" w:rsidR="00F154FA" w:rsidRPr="009C4A0C" w:rsidRDefault="00F154FA" w:rsidP="00156FAE">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ayout w:type="fixed"/>
        <w:tblCellMar>
          <w:top w:w="28" w:type="dxa"/>
          <w:bottom w:w="28" w:type="dxa"/>
        </w:tblCellMar>
        <w:tblLook w:val="04A0" w:firstRow="1" w:lastRow="0" w:firstColumn="1" w:lastColumn="0" w:noHBand="0" w:noVBand="1"/>
      </w:tblPr>
      <w:tblGrid>
        <w:gridCol w:w="2263"/>
        <w:gridCol w:w="4253"/>
        <w:gridCol w:w="3146"/>
        <w:gridCol w:w="532"/>
      </w:tblGrid>
      <w:tr w:rsidR="009C4A0C" w:rsidRPr="009C4A0C" w14:paraId="5196E61B" w14:textId="77777777" w:rsidTr="009C4A0C">
        <w:trPr>
          <w:trHeight w:val="397"/>
        </w:trPr>
        <w:tc>
          <w:tcPr>
            <w:tcW w:w="10194" w:type="dxa"/>
            <w:gridSpan w:val="4"/>
            <w:tcBorders>
              <w:top w:val="single" w:sz="4" w:space="0" w:color="auto"/>
              <w:bottom w:val="single" w:sz="4" w:space="0" w:color="auto"/>
            </w:tcBorders>
            <w:shd w:val="clear" w:color="auto" w:fill="CC9900"/>
            <w:vAlign w:val="center"/>
          </w:tcPr>
          <w:p w14:paraId="75A18C79" w14:textId="56F60C36" w:rsidR="009C4A0C" w:rsidRPr="009C4A0C" w:rsidRDefault="009C4A0C" w:rsidP="00156FAE">
            <w:pPr>
              <w:spacing w:after="0" w:line="240" w:lineRule="auto"/>
              <w:rPr>
                <w:rFonts w:ascii="Arial" w:eastAsia="Calibri" w:hAnsi="Arial" w:cs="Arial"/>
                <w:b/>
              </w:rPr>
            </w:pPr>
            <w:r w:rsidRPr="009C4A0C">
              <w:rPr>
                <w:rFonts w:ascii="Arial" w:eastAsia="Calibri" w:hAnsi="Arial" w:cs="Arial"/>
                <w:b/>
              </w:rPr>
              <w:t xml:space="preserve">SECTION 4 – Delayed Toilet Training </w:t>
            </w:r>
            <w:r w:rsidRPr="009C4A0C">
              <w:rPr>
                <w:rFonts w:ascii="Arial" w:eastAsia="Calibri" w:hAnsi="Arial" w:cs="Arial"/>
                <w:b/>
                <w:i/>
                <w:iCs/>
                <w:sz w:val="20"/>
                <w:szCs w:val="20"/>
                <w:shd w:val="clear" w:color="auto" w:fill="CC9900"/>
              </w:rPr>
              <w:t>(Please note: We do not accept referrals for routine toilet training in typically developing children under 4 years of age)</w:t>
            </w:r>
            <w:r w:rsidRPr="009C4A0C">
              <w:rPr>
                <w:rFonts w:ascii="Arial" w:eastAsia="Calibri" w:hAnsi="Arial" w:cs="Arial"/>
                <w:b/>
              </w:rPr>
              <w:t xml:space="preserve">: </w:t>
            </w:r>
          </w:p>
        </w:tc>
      </w:tr>
      <w:tr w:rsidR="009C25E0" w:rsidRPr="009C4A0C" w14:paraId="5B8891FD" w14:textId="77777777" w:rsidTr="009C25E0">
        <w:trPr>
          <w:trHeight w:val="397"/>
        </w:trPr>
        <w:tc>
          <w:tcPr>
            <w:tcW w:w="2263" w:type="dxa"/>
            <w:tcBorders>
              <w:top w:val="single" w:sz="4" w:space="0" w:color="auto"/>
              <w:bottom w:val="single" w:sz="4" w:space="0" w:color="auto"/>
            </w:tcBorders>
            <w:shd w:val="clear" w:color="auto" w:fill="FFEFC1"/>
            <w:vAlign w:val="center"/>
          </w:tcPr>
          <w:p w14:paraId="1D95D115" w14:textId="7FE9776C" w:rsidR="009C25E0" w:rsidRPr="009C4A0C" w:rsidRDefault="009C25E0" w:rsidP="009C25E0">
            <w:pPr>
              <w:spacing w:after="0" w:line="240" w:lineRule="auto"/>
              <w:rPr>
                <w:rFonts w:ascii="Arial" w:eastAsia="Calibri" w:hAnsi="Arial" w:cs="Arial"/>
                <w:b/>
              </w:rPr>
            </w:pPr>
            <w:r>
              <w:rPr>
                <w:rFonts w:ascii="Arial" w:eastAsia="Calibri" w:hAnsi="Arial" w:cs="Arial"/>
                <w:b/>
              </w:rPr>
              <w:t xml:space="preserve">See ERIC website: </w:t>
            </w:r>
          </w:p>
        </w:tc>
        <w:tc>
          <w:tcPr>
            <w:tcW w:w="7931" w:type="dxa"/>
            <w:gridSpan w:val="3"/>
            <w:tcBorders>
              <w:top w:val="single" w:sz="4" w:space="0" w:color="auto"/>
              <w:bottom w:val="single" w:sz="4" w:space="0" w:color="auto"/>
            </w:tcBorders>
            <w:shd w:val="clear" w:color="auto" w:fill="FFEFC1"/>
            <w:vAlign w:val="center"/>
          </w:tcPr>
          <w:p w14:paraId="6EF581FC" w14:textId="3A976EC8" w:rsidR="009C25E0" w:rsidRPr="009C4A0C" w:rsidRDefault="009C25E0" w:rsidP="009C25E0">
            <w:pPr>
              <w:spacing w:after="0" w:line="240" w:lineRule="auto"/>
              <w:rPr>
                <w:rFonts w:ascii="Arial" w:eastAsia="Calibri" w:hAnsi="Arial" w:cs="Arial"/>
                <w:b/>
              </w:rPr>
            </w:pPr>
            <w:hyperlink r:id="rId17" w:history="1">
              <w:r w:rsidRPr="009C25E0">
                <w:rPr>
                  <w:rStyle w:val="Hyperlink"/>
                  <w:rFonts w:ascii="Arial" w:eastAsia="Calibri" w:hAnsi="Arial" w:cs="Arial"/>
                  <w:b/>
                </w:rPr>
                <w:t>2026 Advice-about-bladders-bowels-and-toileting-for-children-with-additional-needs-1 (1).pdf</w:t>
              </w:r>
            </w:hyperlink>
          </w:p>
        </w:tc>
      </w:tr>
      <w:tr w:rsidR="009C4A0C" w:rsidRPr="009C4A0C" w14:paraId="11622DB0" w14:textId="77777777" w:rsidTr="00A3577E">
        <w:trPr>
          <w:trHeight w:val="397"/>
        </w:trPr>
        <w:tc>
          <w:tcPr>
            <w:tcW w:w="9662" w:type="dxa"/>
            <w:gridSpan w:val="3"/>
            <w:tcBorders>
              <w:top w:val="single" w:sz="4" w:space="0" w:color="auto"/>
              <w:bottom w:val="single" w:sz="4" w:space="0" w:color="auto"/>
              <w:right w:val="single" w:sz="4" w:space="0" w:color="auto"/>
            </w:tcBorders>
            <w:shd w:val="clear" w:color="auto" w:fill="D9D9D9" w:themeFill="background1" w:themeFillShade="D9"/>
            <w:vAlign w:val="center"/>
          </w:tcPr>
          <w:p w14:paraId="20C359C4" w14:textId="77777777" w:rsidR="009C4A0C" w:rsidRPr="009C4A0C" w:rsidRDefault="009C4A0C" w:rsidP="00156FAE">
            <w:pPr>
              <w:pStyle w:val="ListParagraph"/>
              <w:numPr>
                <w:ilvl w:val="0"/>
                <w:numId w:val="7"/>
              </w:numPr>
              <w:ind w:left="397" w:hanging="397"/>
              <w:rPr>
                <w:rFonts w:ascii="Arial" w:eastAsia="Calibri" w:hAnsi="Arial" w:cs="Arial"/>
                <w:bCs/>
                <w:sz w:val="22"/>
                <w:szCs w:val="22"/>
                <w:lang w:eastAsia="en-US"/>
              </w:rPr>
            </w:pPr>
            <w:r w:rsidRPr="009C4A0C">
              <w:rPr>
                <w:rFonts w:asciiTheme="minorBidi" w:eastAsia="Calibri" w:hAnsiTheme="minorBidi" w:cstheme="minorBidi"/>
                <w:color w:val="000000" w:themeColor="text1"/>
                <w:sz w:val="22"/>
                <w:szCs w:val="22"/>
                <w:lang w:eastAsia="en-US"/>
              </w:rPr>
              <w:t xml:space="preserve">Child aged </w:t>
            </w:r>
            <w:r w:rsidRPr="009C4A0C">
              <w:rPr>
                <w:rFonts w:asciiTheme="minorBidi" w:eastAsia="Calibri" w:hAnsiTheme="minorBidi" w:cstheme="minorBidi"/>
                <w:b/>
                <w:bCs/>
                <w:color w:val="000000" w:themeColor="text1"/>
                <w:sz w:val="22"/>
                <w:szCs w:val="22"/>
                <w:lang w:eastAsia="en-US"/>
              </w:rPr>
              <w:t>2 to 4 years</w:t>
            </w:r>
            <w:r w:rsidRPr="009C4A0C">
              <w:rPr>
                <w:rFonts w:asciiTheme="minorBidi" w:eastAsia="Calibri" w:hAnsiTheme="minorBidi" w:cstheme="minorBidi"/>
                <w:color w:val="000000" w:themeColor="text1"/>
                <w:sz w:val="22"/>
                <w:szCs w:val="22"/>
                <w:lang w:eastAsia="en-US"/>
              </w:rPr>
              <w:t xml:space="preserve"> known or anticipated to have an additional need and difficulties with toilet training</w:t>
            </w:r>
          </w:p>
        </w:tc>
        <w:tc>
          <w:tcPr>
            <w:tcW w:w="532" w:type="dxa"/>
            <w:tcBorders>
              <w:top w:val="single" w:sz="4" w:space="0" w:color="auto"/>
              <w:left w:val="single" w:sz="4" w:space="0" w:color="auto"/>
              <w:bottom w:val="single" w:sz="4" w:space="0" w:color="auto"/>
            </w:tcBorders>
            <w:shd w:val="clear" w:color="auto" w:fill="FFFFFF" w:themeFill="background1"/>
            <w:vAlign w:val="center"/>
          </w:tcPr>
          <w:p w14:paraId="015768F5" w14:textId="77777777" w:rsidR="009C4A0C" w:rsidRPr="009C4A0C" w:rsidRDefault="009C4A0C" w:rsidP="00156FAE">
            <w:pPr>
              <w:spacing w:after="0" w:line="240" w:lineRule="auto"/>
              <w:rPr>
                <w:rFonts w:ascii="Arial" w:eastAsia="Calibri" w:hAnsi="Arial" w:cs="Arial"/>
                <w:bCs/>
              </w:rPr>
            </w:pPr>
          </w:p>
        </w:tc>
      </w:tr>
      <w:tr w:rsidR="009C4A0C" w:rsidRPr="009C4A0C" w14:paraId="728E7F49" w14:textId="77777777" w:rsidTr="00A3577E">
        <w:trPr>
          <w:trHeight w:val="397"/>
        </w:trPr>
        <w:tc>
          <w:tcPr>
            <w:tcW w:w="9662" w:type="dxa"/>
            <w:gridSpan w:val="3"/>
            <w:tcBorders>
              <w:top w:val="single" w:sz="4" w:space="0" w:color="auto"/>
              <w:bottom w:val="single" w:sz="4" w:space="0" w:color="auto"/>
              <w:right w:val="single" w:sz="4" w:space="0" w:color="auto"/>
            </w:tcBorders>
            <w:shd w:val="clear" w:color="auto" w:fill="D9D9D9" w:themeFill="background1" w:themeFillShade="D9"/>
            <w:vAlign w:val="center"/>
          </w:tcPr>
          <w:p w14:paraId="7E7F72A1" w14:textId="52E63968" w:rsidR="009C4A0C" w:rsidRPr="009C4A0C" w:rsidRDefault="009C4A0C" w:rsidP="00156FAE">
            <w:pPr>
              <w:pStyle w:val="ListParagraph"/>
              <w:numPr>
                <w:ilvl w:val="0"/>
                <w:numId w:val="7"/>
              </w:numPr>
              <w:ind w:left="397" w:hanging="397"/>
              <w:rPr>
                <w:rFonts w:asciiTheme="minorBidi" w:eastAsia="Calibri" w:hAnsiTheme="minorBidi" w:cstheme="minorBidi"/>
                <w:color w:val="000000" w:themeColor="text1"/>
                <w:sz w:val="22"/>
                <w:szCs w:val="22"/>
                <w:lang w:eastAsia="en-US"/>
              </w:rPr>
            </w:pPr>
            <w:r w:rsidRPr="009C4A0C">
              <w:rPr>
                <w:rFonts w:asciiTheme="minorBidi" w:eastAsia="Calibri" w:hAnsiTheme="minorBidi" w:cstheme="minorBidi"/>
                <w:color w:val="000000" w:themeColor="text1"/>
                <w:sz w:val="22"/>
                <w:szCs w:val="22"/>
                <w:lang w:eastAsia="en-US"/>
              </w:rPr>
              <w:t xml:space="preserve">Child aged </w:t>
            </w:r>
            <w:r w:rsidRPr="009C4A0C">
              <w:rPr>
                <w:rFonts w:asciiTheme="minorBidi" w:eastAsia="Calibri" w:hAnsiTheme="minorBidi" w:cstheme="minorBidi"/>
                <w:b/>
                <w:bCs/>
                <w:color w:val="000000" w:themeColor="text1"/>
                <w:sz w:val="22"/>
                <w:szCs w:val="22"/>
                <w:lang w:eastAsia="en-US"/>
              </w:rPr>
              <w:t>4 to 17 years</w:t>
            </w:r>
            <w:r w:rsidRPr="009C4A0C">
              <w:rPr>
                <w:rFonts w:asciiTheme="minorBidi" w:eastAsia="Calibri" w:hAnsiTheme="minorBidi" w:cstheme="minorBidi"/>
                <w:color w:val="000000" w:themeColor="text1"/>
                <w:sz w:val="22"/>
                <w:szCs w:val="22"/>
                <w:lang w:eastAsia="en-US"/>
              </w:rPr>
              <w:t xml:space="preserve"> with delayed toilet training after following a </w:t>
            </w:r>
            <w:r w:rsidR="00942068" w:rsidRPr="009C4A0C">
              <w:rPr>
                <w:rFonts w:asciiTheme="minorBidi" w:eastAsia="Calibri" w:hAnsiTheme="minorBidi" w:cstheme="minorBidi"/>
                <w:color w:val="000000" w:themeColor="text1"/>
                <w:sz w:val="22"/>
                <w:szCs w:val="22"/>
                <w:lang w:eastAsia="en-US"/>
              </w:rPr>
              <w:t>6-month</w:t>
            </w:r>
            <w:r w:rsidRPr="009C4A0C">
              <w:rPr>
                <w:rFonts w:asciiTheme="minorBidi" w:eastAsia="Calibri" w:hAnsiTheme="minorBidi" w:cstheme="minorBidi"/>
                <w:color w:val="000000" w:themeColor="text1"/>
                <w:sz w:val="22"/>
                <w:szCs w:val="22"/>
                <w:lang w:eastAsia="en-US"/>
              </w:rPr>
              <w:t xml:space="preserve"> toilet training programme</w:t>
            </w:r>
          </w:p>
        </w:tc>
        <w:tc>
          <w:tcPr>
            <w:tcW w:w="532" w:type="dxa"/>
            <w:tcBorders>
              <w:top w:val="single" w:sz="4" w:space="0" w:color="auto"/>
              <w:left w:val="single" w:sz="4" w:space="0" w:color="auto"/>
              <w:bottom w:val="single" w:sz="4" w:space="0" w:color="auto"/>
            </w:tcBorders>
            <w:shd w:val="clear" w:color="auto" w:fill="FFFFFF" w:themeFill="background1"/>
            <w:vAlign w:val="center"/>
          </w:tcPr>
          <w:p w14:paraId="7A5D90F2" w14:textId="77777777" w:rsidR="009C4A0C" w:rsidRPr="009C4A0C" w:rsidRDefault="009C4A0C" w:rsidP="00156FAE">
            <w:pPr>
              <w:spacing w:after="0" w:line="240" w:lineRule="auto"/>
              <w:rPr>
                <w:rFonts w:ascii="Arial" w:eastAsia="Calibri" w:hAnsi="Arial" w:cs="Arial"/>
                <w:bCs/>
              </w:rPr>
            </w:pPr>
          </w:p>
        </w:tc>
      </w:tr>
      <w:tr w:rsidR="00622B97" w:rsidRPr="009C4A0C" w14:paraId="0306DF8F" w14:textId="77777777" w:rsidTr="00622B97">
        <w:trPr>
          <w:trHeight w:val="397"/>
        </w:trPr>
        <w:tc>
          <w:tcPr>
            <w:tcW w:w="6516" w:type="dxa"/>
            <w:gridSpan w:val="2"/>
            <w:tcBorders>
              <w:top w:val="single" w:sz="4" w:space="0" w:color="auto"/>
              <w:bottom w:val="single" w:sz="4" w:space="0" w:color="auto"/>
              <w:right w:val="single" w:sz="4" w:space="0" w:color="auto"/>
            </w:tcBorders>
            <w:shd w:val="clear" w:color="auto" w:fill="D9D9D9" w:themeFill="background1" w:themeFillShade="D9"/>
            <w:vAlign w:val="center"/>
          </w:tcPr>
          <w:p w14:paraId="37F3807C" w14:textId="77777777" w:rsidR="00622B97" w:rsidRPr="009C4A0C" w:rsidRDefault="00622B97" w:rsidP="00156FAE">
            <w:pPr>
              <w:pStyle w:val="ListParagraph"/>
              <w:numPr>
                <w:ilvl w:val="0"/>
                <w:numId w:val="7"/>
              </w:numPr>
              <w:ind w:left="397" w:hanging="397"/>
              <w:jc w:val="both"/>
              <w:rPr>
                <w:rFonts w:asciiTheme="minorBidi" w:eastAsia="Calibri" w:hAnsiTheme="minorBidi"/>
                <w:color w:val="000000" w:themeColor="text1"/>
                <w:sz w:val="22"/>
                <w:szCs w:val="22"/>
              </w:rPr>
            </w:pPr>
            <w:r>
              <w:rPr>
                <w:rFonts w:asciiTheme="minorBidi" w:eastAsia="Calibri" w:hAnsiTheme="minorBidi"/>
                <w:color w:val="000000" w:themeColor="text1"/>
                <w:sz w:val="22"/>
                <w:szCs w:val="22"/>
              </w:rPr>
              <w:t>Is the child currently toilet trained?</w:t>
            </w:r>
          </w:p>
        </w:tc>
        <w:tc>
          <w:tcPr>
            <w:tcW w:w="3678" w:type="dxa"/>
            <w:gridSpan w:val="2"/>
            <w:tcBorders>
              <w:top w:val="single" w:sz="4" w:space="0" w:color="auto"/>
              <w:left w:val="single" w:sz="4" w:space="0" w:color="auto"/>
              <w:bottom w:val="single" w:sz="4" w:space="0" w:color="auto"/>
            </w:tcBorders>
            <w:shd w:val="clear" w:color="auto" w:fill="FFFFFF" w:themeFill="background1"/>
            <w:vAlign w:val="center"/>
          </w:tcPr>
          <w:p w14:paraId="6111CD89" w14:textId="4DF895F0" w:rsidR="00622B97" w:rsidRPr="009C4A0C" w:rsidRDefault="00622B97" w:rsidP="00156FAE">
            <w:pPr>
              <w:pStyle w:val="ListParagraph"/>
              <w:ind w:left="397"/>
              <w:jc w:val="both"/>
              <w:rPr>
                <w:rFonts w:asciiTheme="minorBidi" w:eastAsia="Calibri" w:hAnsiTheme="minorBidi"/>
                <w:color w:val="000000" w:themeColor="text1"/>
                <w:sz w:val="22"/>
                <w:szCs w:val="22"/>
              </w:rPr>
            </w:pPr>
            <w:r>
              <w:rPr>
                <w:rFonts w:asciiTheme="minorBidi" w:eastAsia="Calibri" w:hAnsiTheme="minorBidi"/>
                <w:color w:val="000000" w:themeColor="text1"/>
              </w:rPr>
              <w:t>No / Yes / Partially</w:t>
            </w:r>
          </w:p>
        </w:tc>
      </w:tr>
      <w:tr w:rsidR="00622B97" w:rsidRPr="009C4A0C" w14:paraId="71447F4C" w14:textId="77777777" w:rsidTr="00622B97">
        <w:trPr>
          <w:trHeight w:val="397"/>
        </w:trPr>
        <w:tc>
          <w:tcPr>
            <w:tcW w:w="6516" w:type="dxa"/>
            <w:gridSpan w:val="2"/>
            <w:tcBorders>
              <w:top w:val="single" w:sz="4" w:space="0" w:color="auto"/>
              <w:bottom w:val="single" w:sz="4" w:space="0" w:color="auto"/>
              <w:right w:val="single" w:sz="4" w:space="0" w:color="auto"/>
            </w:tcBorders>
            <w:shd w:val="clear" w:color="auto" w:fill="D9D9D9" w:themeFill="background1" w:themeFillShade="D9"/>
            <w:vAlign w:val="center"/>
          </w:tcPr>
          <w:p w14:paraId="54767B74" w14:textId="77777777" w:rsidR="00622B97" w:rsidRDefault="00622B97" w:rsidP="00156FAE">
            <w:pPr>
              <w:pStyle w:val="ListParagraph"/>
              <w:numPr>
                <w:ilvl w:val="0"/>
                <w:numId w:val="7"/>
              </w:numPr>
              <w:ind w:left="397" w:hanging="397"/>
              <w:jc w:val="both"/>
              <w:rPr>
                <w:rFonts w:asciiTheme="minorBidi" w:eastAsia="Calibri" w:hAnsiTheme="minorBidi"/>
                <w:color w:val="000000" w:themeColor="text1"/>
                <w:sz w:val="22"/>
                <w:szCs w:val="22"/>
              </w:rPr>
            </w:pPr>
            <w:r>
              <w:rPr>
                <w:rFonts w:asciiTheme="minorBidi" w:eastAsia="Calibri" w:hAnsiTheme="minorBidi"/>
                <w:color w:val="000000" w:themeColor="text1"/>
                <w:sz w:val="22"/>
                <w:szCs w:val="22"/>
              </w:rPr>
              <w:t>Child has never achieved age-appropriate toileting skills</w:t>
            </w:r>
          </w:p>
        </w:tc>
        <w:tc>
          <w:tcPr>
            <w:tcW w:w="3678" w:type="dxa"/>
            <w:gridSpan w:val="2"/>
            <w:tcBorders>
              <w:top w:val="single" w:sz="4" w:space="0" w:color="auto"/>
              <w:left w:val="single" w:sz="4" w:space="0" w:color="auto"/>
              <w:bottom w:val="single" w:sz="4" w:space="0" w:color="auto"/>
            </w:tcBorders>
            <w:shd w:val="clear" w:color="auto" w:fill="FFFFFF" w:themeFill="background1"/>
            <w:vAlign w:val="center"/>
          </w:tcPr>
          <w:p w14:paraId="134FA39D" w14:textId="76197AF6" w:rsidR="00622B97" w:rsidRDefault="00622B97" w:rsidP="00156FAE">
            <w:pPr>
              <w:pStyle w:val="ListParagraph"/>
              <w:ind w:left="397"/>
              <w:jc w:val="both"/>
              <w:rPr>
                <w:rFonts w:asciiTheme="minorBidi" w:eastAsia="Calibri" w:hAnsiTheme="minorBidi"/>
                <w:color w:val="000000" w:themeColor="text1"/>
                <w:sz w:val="22"/>
                <w:szCs w:val="22"/>
              </w:rPr>
            </w:pPr>
            <w:r>
              <w:rPr>
                <w:rFonts w:asciiTheme="minorBidi" w:eastAsia="Calibri" w:hAnsiTheme="minorBidi"/>
                <w:color w:val="000000" w:themeColor="text1"/>
              </w:rPr>
              <w:t>No / Yes / Partially</w:t>
            </w:r>
          </w:p>
        </w:tc>
      </w:tr>
      <w:tr w:rsidR="00622B97" w:rsidRPr="009C4A0C" w14:paraId="4CD1C194" w14:textId="77777777" w:rsidTr="00C00703">
        <w:trPr>
          <w:trHeight w:val="397"/>
        </w:trPr>
        <w:tc>
          <w:tcPr>
            <w:tcW w:w="10194" w:type="dxa"/>
            <w:gridSpan w:val="4"/>
            <w:tcBorders>
              <w:top w:val="single" w:sz="4" w:space="0" w:color="auto"/>
              <w:bottom w:val="single" w:sz="4" w:space="0" w:color="auto"/>
            </w:tcBorders>
            <w:shd w:val="clear" w:color="auto" w:fill="D9D9D9" w:themeFill="background1" w:themeFillShade="D9"/>
            <w:vAlign w:val="center"/>
          </w:tcPr>
          <w:p w14:paraId="630EE0C5" w14:textId="4DB6BEC2" w:rsidR="00622B97" w:rsidRPr="009C4A0C" w:rsidRDefault="00622B97" w:rsidP="00156FAE">
            <w:pPr>
              <w:pStyle w:val="ListParagraph"/>
              <w:numPr>
                <w:ilvl w:val="0"/>
                <w:numId w:val="7"/>
              </w:numPr>
              <w:ind w:left="397" w:hanging="397"/>
              <w:jc w:val="both"/>
              <w:rPr>
                <w:rFonts w:ascii="Arial" w:eastAsia="Calibri" w:hAnsi="Arial" w:cs="Arial"/>
                <w:bCs/>
                <w:sz w:val="22"/>
                <w:szCs w:val="22"/>
              </w:rPr>
            </w:pPr>
            <w:r w:rsidRPr="009C4A0C">
              <w:rPr>
                <w:rFonts w:asciiTheme="minorBidi" w:eastAsia="Calibri" w:hAnsiTheme="minorBidi"/>
                <w:color w:val="000000" w:themeColor="text1"/>
                <w:sz w:val="22"/>
                <w:szCs w:val="22"/>
              </w:rPr>
              <w:t>Please describe the child’s toileting abilities and difficulties including any support, interventions or toilet training strategies already implemented:</w:t>
            </w:r>
          </w:p>
        </w:tc>
      </w:tr>
      <w:tr w:rsidR="00622B97" w:rsidRPr="009C4A0C" w14:paraId="7530537E" w14:textId="77777777" w:rsidTr="009C4A0C">
        <w:trPr>
          <w:trHeight w:val="397"/>
        </w:trPr>
        <w:tc>
          <w:tcPr>
            <w:tcW w:w="10194" w:type="dxa"/>
            <w:gridSpan w:val="4"/>
            <w:tcBorders>
              <w:top w:val="single" w:sz="4" w:space="0" w:color="auto"/>
              <w:bottom w:val="single" w:sz="4" w:space="0" w:color="auto"/>
            </w:tcBorders>
            <w:shd w:val="clear" w:color="auto" w:fill="FFFFFF" w:themeFill="background1"/>
            <w:vAlign w:val="center"/>
          </w:tcPr>
          <w:p w14:paraId="241C853E" w14:textId="77777777" w:rsidR="00622B97" w:rsidRPr="009C4A0C" w:rsidRDefault="00622B97" w:rsidP="00156FAE">
            <w:pPr>
              <w:spacing w:after="0" w:line="240" w:lineRule="auto"/>
              <w:rPr>
                <w:rFonts w:ascii="Arial" w:eastAsia="Calibri" w:hAnsi="Arial" w:cs="Arial"/>
                <w:bCs/>
              </w:rPr>
            </w:pPr>
          </w:p>
        </w:tc>
      </w:tr>
    </w:tbl>
    <w:p w14:paraId="632A66D5" w14:textId="77777777" w:rsidR="00B7386C" w:rsidRPr="00942068" w:rsidRDefault="00B7386C" w:rsidP="00156FAE">
      <w:pPr>
        <w:spacing w:after="0" w:line="240" w:lineRule="auto"/>
        <w:rPr>
          <w:rFonts w:ascii="Arial" w:hAnsi="Arial" w:cs="Arial"/>
          <w:sz w:val="14"/>
          <w:szCs w:val="14"/>
        </w:rPr>
      </w:pPr>
    </w:p>
    <w:p w14:paraId="62DBE394" w14:textId="625C418F" w:rsidR="00023DD4" w:rsidRPr="009C4A0C" w:rsidRDefault="00C84840" w:rsidP="00156FAE">
      <w:pPr>
        <w:spacing w:after="0" w:line="240" w:lineRule="auto"/>
        <w:rPr>
          <w:rFonts w:ascii="Arial" w:hAnsi="Arial" w:cs="Arial"/>
        </w:rPr>
      </w:pPr>
      <w:r w:rsidRPr="009C4A0C">
        <w:rPr>
          <w:rFonts w:ascii="Arial" w:hAnsi="Arial" w:cs="Arial"/>
          <w:b/>
          <w:noProof/>
          <w:lang w:eastAsia="en-GB"/>
        </w:rPr>
        <mc:AlternateContent>
          <mc:Choice Requires="wps">
            <w:drawing>
              <wp:anchor distT="0" distB="0" distL="114300" distR="114300" simplePos="0" relativeHeight="251660800" behindDoc="0" locked="0" layoutInCell="1" allowOverlap="1" wp14:anchorId="40993086" wp14:editId="49A07C07">
                <wp:simplePos x="0" y="0"/>
                <wp:positionH relativeFrom="margin">
                  <wp:posOffset>31115</wp:posOffset>
                </wp:positionH>
                <wp:positionV relativeFrom="paragraph">
                  <wp:posOffset>15875</wp:posOffset>
                </wp:positionV>
                <wp:extent cx="6407785" cy="1666875"/>
                <wp:effectExtent l="95250" t="57150" r="88265" b="123825"/>
                <wp:wrapNone/>
                <wp:docPr id="6" name="Rounded Rectangle 6"/>
                <wp:cNvGraphicFramePr/>
                <a:graphic xmlns:a="http://schemas.openxmlformats.org/drawingml/2006/main">
                  <a:graphicData uri="http://schemas.microsoft.com/office/word/2010/wordprocessingShape">
                    <wps:wsp>
                      <wps:cNvSpPr/>
                      <wps:spPr>
                        <a:xfrm>
                          <a:off x="0" y="0"/>
                          <a:ext cx="6407785" cy="1666875"/>
                        </a:xfrm>
                        <a:prstGeom prst="roundRect">
                          <a:avLst/>
                        </a:prstGeom>
                        <a:solidFill>
                          <a:srgbClr val="FF0000"/>
                        </a:solidFill>
                        <a:ln/>
                      </wps:spPr>
                      <wps:style>
                        <a:lnRef idx="0">
                          <a:schemeClr val="accent2"/>
                        </a:lnRef>
                        <a:fillRef idx="3">
                          <a:schemeClr val="accent2"/>
                        </a:fillRef>
                        <a:effectRef idx="3">
                          <a:schemeClr val="accent2"/>
                        </a:effectRef>
                        <a:fontRef idx="minor">
                          <a:schemeClr val="lt1"/>
                        </a:fontRef>
                      </wps:style>
                      <wps:txbx>
                        <w:txbxContent>
                          <w:p w14:paraId="72BBB451" w14:textId="77777777" w:rsidR="00B02C6E" w:rsidRPr="00F154FA" w:rsidRDefault="00B02C6E" w:rsidP="00B02C6E">
                            <w:pPr>
                              <w:spacing w:after="0" w:line="240" w:lineRule="auto"/>
                              <w:jc w:val="center"/>
                              <w:rPr>
                                <w:rFonts w:ascii="Arial" w:hAnsi="Arial" w:cs="Arial"/>
                                <w:b/>
                                <w:color w:val="FFFFFF" w:themeColor="background1"/>
                                <w:sz w:val="24"/>
                                <w:szCs w:val="24"/>
                              </w:rPr>
                            </w:pPr>
                            <w:r>
                              <w:rPr>
                                <w:rFonts w:ascii="Arial" w:hAnsi="Arial" w:cs="Arial"/>
                                <w:b/>
                                <w:color w:val="FFFFFF" w:themeColor="background1"/>
                                <w:sz w:val="24"/>
                                <w:szCs w:val="24"/>
                              </w:rPr>
                              <w:t>DO NOT REFER CHILDREN FOR PROVISION OF CONTAINMENT PRODUCTS ONLY</w:t>
                            </w:r>
                          </w:p>
                          <w:p w14:paraId="260183CF" w14:textId="77777777" w:rsidR="00B02C6E" w:rsidRPr="00F154FA" w:rsidRDefault="00B02C6E" w:rsidP="00B02C6E">
                            <w:pPr>
                              <w:spacing w:after="0" w:line="240" w:lineRule="auto"/>
                              <w:jc w:val="center"/>
                              <w:rPr>
                                <w:rFonts w:ascii="Arial" w:hAnsi="Arial" w:cs="Arial"/>
                                <w:b/>
                                <w:color w:val="FFFFFF" w:themeColor="background1"/>
                                <w:sz w:val="10"/>
                                <w:szCs w:val="10"/>
                              </w:rPr>
                            </w:pPr>
                          </w:p>
                          <w:p w14:paraId="232A63C2" w14:textId="77777777" w:rsidR="00B02C6E" w:rsidRDefault="00B02C6E" w:rsidP="00094988">
                            <w:pPr>
                              <w:numPr>
                                <w:ilvl w:val="0"/>
                                <w:numId w:val="10"/>
                              </w:numPr>
                              <w:spacing w:after="0" w:line="240" w:lineRule="auto"/>
                              <w:ind w:left="285"/>
                              <w:jc w:val="both"/>
                              <w:textAlignment w:val="baseline"/>
                              <w:rPr>
                                <w:rFonts w:ascii="Arial" w:eastAsia="Times New Roman" w:hAnsi="Arial" w:cs="Arial"/>
                                <w:color w:val="FFFFFF" w:themeColor="background1"/>
                                <w:sz w:val="20"/>
                                <w:szCs w:val="20"/>
                                <w:lang w:eastAsia="en-GB"/>
                              </w:rPr>
                            </w:pPr>
                            <w:r>
                              <w:rPr>
                                <w:rFonts w:ascii="Arial" w:eastAsia="Times New Roman" w:hAnsi="Arial" w:cs="Arial"/>
                                <w:color w:val="FFFFFF" w:themeColor="background1"/>
                                <w:sz w:val="20"/>
                                <w:szCs w:val="20"/>
                                <w:lang w:eastAsia="en-GB"/>
                              </w:rPr>
                              <w:t>Children with delayed toileting due to behavioural/developmental di</w:t>
                            </w:r>
                            <w:r w:rsidR="0009654B">
                              <w:rPr>
                                <w:rFonts w:ascii="Arial" w:eastAsia="Times New Roman" w:hAnsi="Arial" w:cs="Arial"/>
                                <w:color w:val="FFFFFF" w:themeColor="background1"/>
                                <w:sz w:val="20"/>
                                <w:szCs w:val="20"/>
                                <w:lang w:eastAsia="en-GB"/>
                              </w:rPr>
                              <w:t>fficulties will require a referral</w:t>
                            </w:r>
                            <w:r>
                              <w:rPr>
                                <w:rFonts w:ascii="Arial" w:eastAsia="Times New Roman" w:hAnsi="Arial" w:cs="Arial"/>
                                <w:color w:val="FFFFFF" w:themeColor="background1"/>
                                <w:sz w:val="20"/>
                                <w:szCs w:val="20"/>
                                <w:lang w:eastAsia="en-GB"/>
                              </w:rPr>
                              <w:t xml:space="preserve"> to the service for bladder and bowel and toilet training programme at least 6 months prior to being considered for containment products.  </w:t>
                            </w:r>
                          </w:p>
                          <w:p w14:paraId="2C41CEDD" w14:textId="77777777" w:rsidR="0009654B" w:rsidRPr="00C84840" w:rsidRDefault="0009654B" w:rsidP="00094988">
                            <w:pPr>
                              <w:spacing w:after="0" w:line="240" w:lineRule="auto"/>
                              <w:ind w:left="285"/>
                              <w:jc w:val="both"/>
                              <w:textAlignment w:val="baseline"/>
                              <w:rPr>
                                <w:rFonts w:ascii="Arial" w:eastAsia="Times New Roman" w:hAnsi="Arial" w:cs="Arial"/>
                                <w:color w:val="FFFFFF" w:themeColor="background1"/>
                                <w:sz w:val="10"/>
                                <w:szCs w:val="10"/>
                                <w:lang w:eastAsia="en-GB"/>
                              </w:rPr>
                            </w:pPr>
                          </w:p>
                          <w:p w14:paraId="73A9AF67" w14:textId="77777777" w:rsidR="00B02C6E" w:rsidRDefault="00B02C6E" w:rsidP="00094988">
                            <w:pPr>
                              <w:numPr>
                                <w:ilvl w:val="0"/>
                                <w:numId w:val="10"/>
                              </w:numPr>
                              <w:spacing w:after="0" w:line="240" w:lineRule="auto"/>
                              <w:ind w:left="285"/>
                              <w:jc w:val="both"/>
                              <w:textAlignment w:val="baseline"/>
                              <w:rPr>
                                <w:rFonts w:ascii="Arial" w:eastAsia="Times New Roman" w:hAnsi="Arial" w:cs="Arial"/>
                                <w:color w:val="FFFFFF" w:themeColor="background1"/>
                                <w:sz w:val="20"/>
                                <w:szCs w:val="20"/>
                                <w:lang w:eastAsia="en-GB"/>
                              </w:rPr>
                            </w:pPr>
                            <w:r>
                              <w:rPr>
                                <w:rFonts w:ascii="Arial" w:eastAsia="Times New Roman" w:hAnsi="Arial" w:cs="Arial"/>
                                <w:color w:val="FFFFFF" w:themeColor="background1"/>
                                <w:sz w:val="20"/>
                                <w:szCs w:val="20"/>
                                <w:lang w:eastAsia="en-GB"/>
                              </w:rPr>
                              <w:t xml:space="preserve">If a child has a specific medical reason for their continence issues such as Spina Bifida or Cerebral Palsy, then products </w:t>
                            </w:r>
                            <w:r w:rsidRPr="0009654B">
                              <w:rPr>
                                <w:rFonts w:ascii="Arial" w:eastAsia="Times New Roman" w:hAnsi="Arial" w:cs="Arial"/>
                                <w:i/>
                                <w:iCs/>
                                <w:color w:val="FFFFFF" w:themeColor="background1"/>
                                <w:sz w:val="20"/>
                                <w:szCs w:val="20"/>
                                <w:lang w:eastAsia="en-GB"/>
                              </w:rPr>
                              <w:t>may</w:t>
                            </w:r>
                            <w:r>
                              <w:rPr>
                                <w:rFonts w:ascii="Arial" w:eastAsia="Times New Roman" w:hAnsi="Arial" w:cs="Arial"/>
                                <w:color w:val="FFFFFF" w:themeColor="background1"/>
                                <w:sz w:val="20"/>
                                <w:szCs w:val="20"/>
                                <w:lang w:eastAsia="en-GB"/>
                              </w:rPr>
                              <w:t xml:space="preserve"> be supplied from the age of 5 yrs.  This will be assessed on an individual basis.  The products provided will be to assist with continence and may not cover full continence </w:t>
                            </w:r>
                            <w:r w:rsidR="00451880">
                              <w:rPr>
                                <w:rFonts w:ascii="Arial" w:eastAsia="Times New Roman" w:hAnsi="Arial" w:cs="Arial"/>
                                <w:color w:val="FFFFFF" w:themeColor="background1"/>
                                <w:sz w:val="20"/>
                                <w:szCs w:val="20"/>
                                <w:lang w:eastAsia="en-GB"/>
                              </w:rPr>
                              <w:t>requirements</w:t>
                            </w:r>
                            <w:r>
                              <w:rPr>
                                <w:rFonts w:ascii="Arial" w:eastAsia="Times New Roman" w:hAnsi="Arial" w:cs="Arial"/>
                                <w:color w:val="FFFFFF" w:themeColor="background1"/>
                                <w:sz w:val="20"/>
                                <w:szCs w:val="20"/>
                                <w:lang w:eastAsia="en-GB"/>
                              </w:rPr>
                              <w:t xml:space="preserve"> (up to 4 products per 24-hour period). </w:t>
                            </w:r>
                          </w:p>
                          <w:p w14:paraId="1AE39A7E" w14:textId="77777777" w:rsidR="00CE2E8A" w:rsidRPr="00CE2E8A" w:rsidRDefault="00CE2E8A" w:rsidP="00094988">
                            <w:pPr>
                              <w:spacing w:after="0" w:line="240" w:lineRule="auto"/>
                              <w:ind w:left="285"/>
                              <w:jc w:val="both"/>
                              <w:textAlignment w:val="baseline"/>
                              <w:rPr>
                                <w:rFonts w:ascii="Arial" w:eastAsia="Times New Roman" w:hAnsi="Arial" w:cs="Arial"/>
                                <w:color w:val="FFFFFF" w:themeColor="background1"/>
                                <w:sz w:val="10"/>
                                <w:szCs w:val="10"/>
                                <w:lang w:eastAsia="en-GB"/>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993086" id="Rounded Rectangle 6" o:spid="_x0000_s1027" style="position:absolute;margin-left:2.45pt;margin-top:1.25pt;width:504.55pt;height:131.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" fillcolor="red" stroked="f">
                <v:shadow on="t" color="black" opacity="22937f" origin=",.5" offset="0,.63889mm"/>
                <v:textbox inset="2mm,0,2mm,0">
                  <w:txbxContent>
                    <w:p w14:paraId="72BBB451" w14:textId="77777777" w:rsidR="00B02C6E" w:rsidRPr="00F154FA" w:rsidRDefault="00B02C6E" w:rsidP="00B02C6E">
                      <w:pPr>
                        <w:spacing w:after="0" w:line="240" w:lineRule="auto"/>
                        <w:jc w:val="center"/>
                        <w:rPr>
                          <w:rFonts w:ascii="Arial" w:hAnsi="Arial" w:cs="Arial"/>
                          <w:b/>
                          <w:color w:val="FFFFFF" w:themeColor="background1"/>
                          <w:sz w:val="24"/>
                          <w:szCs w:val="24"/>
                        </w:rPr>
                      </w:pPr>
                      <w:r>
                        <w:rPr>
                          <w:rFonts w:ascii="Arial" w:hAnsi="Arial" w:cs="Arial"/>
                          <w:b/>
                          <w:color w:val="FFFFFF" w:themeColor="background1"/>
                          <w:sz w:val="24"/>
                          <w:szCs w:val="24"/>
                        </w:rPr>
                        <w:t>DO NOT REFER CHILDREN FOR PROVISION OF CONTAINMENT PRODUCTS ONLY</w:t>
                      </w:r>
                    </w:p>
                    <w:p w14:paraId="260183CF" w14:textId="77777777" w:rsidR="00B02C6E" w:rsidRPr="00F154FA" w:rsidRDefault="00B02C6E" w:rsidP="00B02C6E">
                      <w:pPr>
                        <w:spacing w:after="0" w:line="240" w:lineRule="auto"/>
                        <w:jc w:val="center"/>
                        <w:rPr>
                          <w:rFonts w:ascii="Arial" w:hAnsi="Arial" w:cs="Arial"/>
                          <w:b/>
                          <w:color w:val="FFFFFF" w:themeColor="background1"/>
                          <w:sz w:val="10"/>
                          <w:szCs w:val="10"/>
                        </w:rPr>
                      </w:pPr>
                    </w:p>
                    <w:p w14:paraId="232A63C2" w14:textId="77777777" w:rsidR="00B02C6E" w:rsidRDefault="00B02C6E" w:rsidP="00094988">
                      <w:pPr>
                        <w:numPr>
                          <w:ilvl w:val="0"/>
                          <w:numId w:val="10"/>
                        </w:numPr>
                        <w:spacing w:after="0" w:line="240" w:lineRule="auto"/>
                        <w:ind w:left="285"/>
                        <w:jc w:val="both"/>
                        <w:textAlignment w:val="baseline"/>
                        <w:rPr>
                          <w:rFonts w:ascii="Arial" w:eastAsia="Times New Roman" w:hAnsi="Arial" w:cs="Arial"/>
                          <w:color w:val="FFFFFF" w:themeColor="background1"/>
                          <w:sz w:val="20"/>
                          <w:szCs w:val="20"/>
                          <w:lang w:eastAsia="en-GB"/>
                        </w:rPr>
                      </w:pPr>
                      <w:r>
                        <w:rPr>
                          <w:rFonts w:ascii="Arial" w:eastAsia="Times New Roman" w:hAnsi="Arial" w:cs="Arial"/>
                          <w:color w:val="FFFFFF" w:themeColor="background1"/>
                          <w:sz w:val="20"/>
                          <w:szCs w:val="20"/>
                          <w:lang w:eastAsia="en-GB"/>
                        </w:rPr>
                        <w:t>Children with delayed toileting due to behavioural/developmental di</w:t>
                      </w:r>
                      <w:r w:rsidR="0009654B">
                        <w:rPr>
                          <w:rFonts w:ascii="Arial" w:eastAsia="Times New Roman" w:hAnsi="Arial" w:cs="Arial"/>
                          <w:color w:val="FFFFFF" w:themeColor="background1"/>
                          <w:sz w:val="20"/>
                          <w:szCs w:val="20"/>
                          <w:lang w:eastAsia="en-GB"/>
                        </w:rPr>
                        <w:t>fficulties will require a referral</w:t>
                      </w:r>
                      <w:r>
                        <w:rPr>
                          <w:rFonts w:ascii="Arial" w:eastAsia="Times New Roman" w:hAnsi="Arial" w:cs="Arial"/>
                          <w:color w:val="FFFFFF" w:themeColor="background1"/>
                          <w:sz w:val="20"/>
                          <w:szCs w:val="20"/>
                          <w:lang w:eastAsia="en-GB"/>
                        </w:rPr>
                        <w:t xml:space="preserve"> to the service for bladder and bowel and toilet training programme at least 6 months prior to being considered for containment products.  </w:t>
                      </w:r>
                    </w:p>
                    <w:p w14:paraId="2C41CEDD" w14:textId="77777777" w:rsidR="0009654B" w:rsidRPr="00C84840" w:rsidRDefault="0009654B" w:rsidP="00094988">
                      <w:pPr>
                        <w:spacing w:after="0" w:line="240" w:lineRule="auto"/>
                        <w:ind w:left="285"/>
                        <w:jc w:val="both"/>
                        <w:textAlignment w:val="baseline"/>
                        <w:rPr>
                          <w:rFonts w:ascii="Arial" w:eastAsia="Times New Roman" w:hAnsi="Arial" w:cs="Arial"/>
                          <w:color w:val="FFFFFF" w:themeColor="background1"/>
                          <w:sz w:val="10"/>
                          <w:szCs w:val="10"/>
                          <w:lang w:eastAsia="en-GB"/>
                        </w:rPr>
                      </w:pPr>
                    </w:p>
                    <w:p w14:paraId="73A9AF67" w14:textId="77777777" w:rsidR="00B02C6E" w:rsidRDefault="00B02C6E" w:rsidP="00094988">
                      <w:pPr>
                        <w:numPr>
                          <w:ilvl w:val="0"/>
                          <w:numId w:val="10"/>
                        </w:numPr>
                        <w:spacing w:after="0" w:line="240" w:lineRule="auto"/>
                        <w:ind w:left="285"/>
                        <w:jc w:val="both"/>
                        <w:textAlignment w:val="baseline"/>
                        <w:rPr>
                          <w:rFonts w:ascii="Arial" w:eastAsia="Times New Roman" w:hAnsi="Arial" w:cs="Arial"/>
                          <w:color w:val="FFFFFF" w:themeColor="background1"/>
                          <w:sz w:val="20"/>
                          <w:szCs w:val="20"/>
                          <w:lang w:eastAsia="en-GB"/>
                        </w:rPr>
                      </w:pPr>
                      <w:r>
                        <w:rPr>
                          <w:rFonts w:ascii="Arial" w:eastAsia="Times New Roman" w:hAnsi="Arial" w:cs="Arial"/>
                          <w:color w:val="FFFFFF" w:themeColor="background1"/>
                          <w:sz w:val="20"/>
                          <w:szCs w:val="20"/>
                          <w:lang w:eastAsia="en-GB"/>
                        </w:rPr>
                        <w:t xml:space="preserve">If a child has a specific medical reason for their continence issues such as Spina Bifida or Cerebral Palsy, then products </w:t>
                      </w:r>
                      <w:r w:rsidRPr="0009654B">
                        <w:rPr>
                          <w:rFonts w:ascii="Arial" w:eastAsia="Times New Roman" w:hAnsi="Arial" w:cs="Arial"/>
                          <w:i/>
                          <w:iCs/>
                          <w:color w:val="FFFFFF" w:themeColor="background1"/>
                          <w:sz w:val="20"/>
                          <w:szCs w:val="20"/>
                          <w:lang w:eastAsia="en-GB"/>
                        </w:rPr>
                        <w:t>may</w:t>
                      </w:r>
                      <w:r>
                        <w:rPr>
                          <w:rFonts w:ascii="Arial" w:eastAsia="Times New Roman" w:hAnsi="Arial" w:cs="Arial"/>
                          <w:color w:val="FFFFFF" w:themeColor="background1"/>
                          <w:sz w:val="20"/>
                          <w:szCs w:val="20"/>
                          <w:lang w:eastAsia="en-GB"/>
                        </w:rPr>
                        <w:t xml:space="preserve"> be supplied from the age of 5 yrs.  This will be assessed on an individual basis.  The products provided will be to assist with continence and may not cover full continence </w:t>
                      </w:r>
                      <w:r w:rsidR="00451880">
                        <w:rPr>
                          <w:rFonts w:ascii="Arial" w:eastAsia="Times New Roman" w:hAnsi="Arial" w:cs="Arial"/>
                          <w:color w:val="FFFFFF" w:themeColor="background1"/>
                          <w:sz w:val="20"/>
                          <w:szCs w:val="20"/>
                          <w:lang w:eastAsia="en-GB"/>
                        </w:rPr>
                        <w:t>requirements</w:t>
                      </w:r>
                      <w:r>
                        <w:rPr>
                          <w:rFonts w:ascii="Arial" w:eastAsia="Times New Roman" w:hAnsi="Arial" w:cs="Arial"/>
                          <w:color w:val="FFFFFF" w:themeColor="background1"/>
                          <w:sz w:val="20"/>
                          <w:szCs w:val="20"/>
                          <w:lang w:eastAsia="en-GB"/>
                        </w:rPr>
                        <w:t xml:space="preserve"> (up to 4 products per 24-hour period). </w:t>
                      </w:r>
                    </w:p>
                    <w:p w14:paraId="1AE39A7E" w14:textId="77777777" w:rsidR="00CE2E8A" w:rsidRPr="00CE2E8A" w:rsidRDefault="00CE2E8A" w:rsidP="00094988">
                      <w:pPr>
                        <w:spacing w:after="0" w:line="240" w:lineRule="auto"/>
                        <w:ind w:left="285"/>
                        <w:jc w:val="both"/>
                        <w:textAlignment w:val="baseline"/>
                        <w:rPr>
                          <w:rFonts w:ascii="Arial" w:eastAsia="Times New Roman" w:hAnsi="Arial" w:cs="Arial"/>
                          <w:color w:val="FFFFFF" w:themeColor="background1"/>
                          <w:sz w:val="10"/>
                          <w:szCs w:val="10"/>
                          <w:lang w:eastAsia="en-GB"/>
                        </w:rPr>
                      </w:pPr>
                    </w:p>
                  </w:txbxContent>
                </v:textbox>
                <w10:wrap anchorx="margin"/>
              </v:roundrect>
            </w:pict>
          </mc:Fallback>
        </mc:AlternateContent>
      </w:r>
    </w:p>
    <w:p w14:paraId="28B68FB1" w14:textId="3C27EA82" w:rsidR="00023DD4" w:rsidRPr="009C4A0C" w:rsidRDefault="00023DD4" w:rsidP="00156FAE">
      <w:pPr>
        <w:spacing w:after="0" w:line="240" w:lineRule="auto"/>
        <w:rPr>
          <w:rFonts w:ascii="Arial" w:hAnsi="Arial" w:cs="Arial"/>
        </w:rPr>
      </w:pPr>
    </w:p>
    <w:p w14:paraId="7EB3347E" w14:textId="77777777" w:rsidR="00023DD4" w:rsidRPr="009C4A0C" w:rsidRDefault="00023DD4" w:rsidP="00156FAE">
      <w:pPr>
        <w:spacing w:after="0" w:line="240" w:lineRule="auto"/>
        <w:rPr>
          <w:rFonts w:ascii="Arial" w:hAnsi="Arial" w:cs="Arial"/>
        </w:rPr>
      </w:pPr>
    </w:p>
    <w:p w14:paraId="3BF1B2A5" w14:textId="77777777" w:rsidR="00023DD4" w:rsidRPr="009C4A0C" w:rsidRDefault="00023DD4" w:rsidP="00156FAE">
      <w:pPr>
        <w:spacing w:after="0" w:line="240" w:lineRule="auto"/>
        <w:rPr>
          <w:rFonts w:ascii="Arial" w:hAnsi="Arial" w:cs="Arial"/>
        </w:rPr>
      </w:pPr>
    </w:p>
    <w:p w14:paraId="425F3AEF" w14:textId="77777777" w:rsidR="00023DD4" w:rsidRPr="009C4A0C" w:rsidRDefault="00023DD4" w:rsidP="00156FAE">
      <w:pPr>
        <w:spacing w:after="0" w:line="240" w:lineRule="auto"/>
        <w:rPr>
          <w:rFonts w:ascii="Arial" w:hAnsi="Arial" w:cs="Arial"/>
        </w:rPr>
      </w:pPr>
    </w:p>
    <w:p w14:paraId="5A64B83E" w14:textId="77777777" w:rsidR="00023DD4" w:rsidRPr="009C4A0C" w:rsidRDefault="00023DD4" w:rsidP="00156FAE">
      <w:pPr>
        <w:spacing w:after="0" w:line="240" w:lineRule="auto"/>
        <w:rPr>
          <w:rFonts w:ascii="Arial" w:hAnsi="Arial" w:cs="Arial"/>
        </w:rPr>
      </w:pPr>
    </w:p>
    <w:p w14:paraId="64FCFF0F" w14:textId="77777777" w:rsidR="00023DD4" w:rsidRPr="009C4A0C" w:rsidRDefault="00023DD4" w:rsidP="00156FAE">
      <w:pPr>
        <w:spacing w:after="0" w:line="240" w:lineRule="auto"/>
        <w:rPr>
          <w:rFonts w:ascii="Arial" w:hAnsi="Arial" w:cs="Arial"/>
        </w:rPr>
      </w:pPr>
    </w:p>
    <w:p w14:paraId="58D1C8CD" w14:textId="77777777" w:rsidR="00023DD4" w:rsidRPr="009C4A0C" w:rsidRDefault="00023DD4" w:rsidP="00156FAE">
      <w:pPr>
        <w:spacing w:after="0" w:line="240" w:lineRule="auto"/>
        <w:rPr>
          <w:rFonts w:ascii="Arial" w:hAnsi="Arial" w:cs="Arial"/>
        </w:rPr>
      </w:pPr>
    </w:p>
    <w:p w14:paraId="03113EF6" w14:textId="77777777" w:rsidR="00023DD4" w:rsidRPr="009C4A0C" w:rsidRDefault="00023DD4" w:rsidP="00156FAE">
      <w:pPr>
        <w:spacing w:after="0" w:line="240" w:lineRule="auto"/>
        <w:rPr>
          <w:rFonts w:ascii="Arial" w:hAnsi="Arial" w:cs="Arial"/>
        </w:rPr>
      </w:pPr>
    </w:p>
    <w:p w14:paraId="288CEDA8" w14:textId="77777777" w:rsidR="00026A6B" w:rsidRDefault="00026A6B" w:rsidP="00156FAE">
      <w:pPr>
        <w:spacing w:after="0" w:line="240" w:lineRule="auto"/>
        <w:rPr>
          <w:rFonts w:ascii="Arial" w:hAnsi="Arial" w:cs="Arial"/>
        </w:rPr>
      </w:pPr>
    </w:p>
    <w:p w14:paraId="739C25C6" w14:textId="77777777" w:rsidR="004B4812" w:rsidRDefault="004B4812" w:rsidP="00156FAE">
      <w:pPr>
        <w:spacing w:after="0" w:line="240" w:lineRule="auto"/>
        <w:rPr>
          <w:rFonts w:ascii="Arial" w:hAnsi="Arial" w:cs="Arial"/>
          <w:sz w:val="10"/>
          <w:szCs w:val="10"/>
        </w:rPr>
      </w:pPr>
    </w:p>
    <w:p w14:paraId="77307DD2" w14:textId="77777777" w:rsidR="00CE2E8A" w:rsidRDefault="00CE2E8A" w:rsidP="00156FAE">
      <w:pPr>
        <w:spacing w:after="0" w:line="240" w:lineRule="auto"/>
        <w:rPr>
          <w:rFonts w:ascii="Arial" w:hAnsi="Arial" w:cs="Arial"/>
          <w:sz w:val="10"/>
          <w:szCs w:val="10"/>
        </w:rPr>
      </w:pPr>
    </w:p>
    <w:p w14:paraId="47D2F623" w14:textId="77777777" w:rsidR="00CE2E8A" w:rsidRPr="00942068" w:rsidRDefault="00CE2E8A" w:rsidP="00156FAE">
      <w:pPr>
        <w:spacing w:after="0" w:line="240" w:lineRule="auto"/>
        <w:rPr>
          <w:rFonts w:ascii="Arial" w:hAnsi="Arial" w:cs="Arial"/>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9662"/>
        <w:gridCol w:w="532"/>
      </w:tblGrid>
      <w:tr w:rsidR="00C14578" w:rsidRPr="009C4A0C" w14:paraId="2041BB30" w14:textId="77777777" w:rsidTr="004B4812">
        <w:trPr>
          <w:trHeight w:val="397"/>
        </w:trPr>
        <w:tc>
          <w:tcPr>
            <w:tcW w:w="10194" w:type="dxa"/>
            <w:gridSpan w:val="2"/>
            <w:shd w:val="clear" w:color="auto" w:fill="CC9900"/>
            <w:vAlign w:val="center"/>
          </w:tcPr>
          <w:p w14:paraId="777D62BC" w14:textId="67B7C009" w:rsidR="00C14578" w:rsidRPr="009C4A0C" w:rsidRDefault="00C14578" w:rsidP="00156FAE">
            <w:pPr>
              <w:spacing w:after="0" w:line="240" w:lineRule="auto"/>
              <w:rPr>
                <w:rFonts w:ascii="Arial" w:eastAsia="Calibri" w:hAnsi="Arial" w:cs="Arial"/>
                <w:b/>
              </w:rPr>
            </w:pPr>
            <w:r w:rsidRPr="009C4A0C">
              <w:rPr>
                <w:rFonts w:ascii="Arial" w:eastAsia="Calibri" w:hAnsi="Arial" w:cs="Arial"/>
                <w:b/>
              </w:rPr>
              <w:t xml:space="preserve">SECTION </w:t>
            </w:r>
            <w:r w:rsidR="00233698" w:rsidRPr="009C4A0C">
              <w:rPr>
                <w:rFonts w:ascii="Arial" w:eastAsia="Calibri" w:hAnsi="Arial" w:cs="Arial"/>
                <w:b/>
              </w:rPr>
              <w:t>5</w:t>
            </w:r>
            <w:r w:rsidRPr="009C4A0C">
              <w:rPr>
                <w:rFonts w:ascii="Arial" w:eastAsia="Calibri" w:hAnsi="Arial" w:cs="Arial"/>
                <w:b/>
              </w:rPr>
              <w:t xml:space="preserve"> – </w:t>
            </w:r>
            <w:r w:rsidR="00B7386C" w:rsidRPr="009C4A0C">
              <w:rPr>
                <w:rFonts w:ascii="Arial" w:eastAsia="Calibri" w:hAnsi="Arial" w:cs="Arial"/>
                <w:b/>
              </w:rPr>
              <w:t>Complex Bladder and Bowel Conditions:</w:t>
            </w:r>
          </w:p>
        </w:tc>
      </w:tr>
      <w:tr w:rsidR="00EB5C60" w:rsidRPr="009C4A0C" w14:paraId="2E817B30" w14:textId="77777777" w:rsidTr="00EB5C60">
        <w:trPr>
          <w:trHeight w:val="397"/>
        </w:trPr>
        <w:tc>
          <w:tcPr>
            <w:tcW w:w="10194" w:type="dxa"/>
            <w:gridSpan w:val="2"/>
            <w:shd w:val="clear" w:color="auto" w:fill="FFEFC1"/>
            <w:vAlign w:val="center"/>
          </w:tcPr>
          <w:p w14:paraId="65DEC6E7" w14:textId="527D6B93" w:rsidR="00EB5C60" w:rsidRPr="009C4A0C" w:rsidRDefault="00EB5C60" w:rsidP="00EB5C60">
            <w:pPr>
              <w:spacing w:after="0" w:line="240" w:lineRule="auto"/>
              <w:jc w:val="center"/>
              <w:rPr>
                <w:rFonts w:ascii="Arial" w:eastAsia="Calibri" w:hAnsi="Arial" w:cs="Arial"/>
                <w:b/>
              </w:rPr>
            </w:pPr>
            <w:r w:rsidRPr="00156FAE">
              <w:rPr>
                <w:rFonts w:ascii="Arial" w:hAnsi="Arial" w:cs="Arial"/>
                <w:b/>
                <w:bCs/>
                <w:color w:val="FF0000"/>
              </w:rPr>
              <w:t>Please note:</w:t>
            </w:r>
            <w:r w:rsidRPr="00156FAE">
              <w:rPr>
                <w:rFonts w:ascii="Arial" w:hAnsi="Arial" w:cs="Arial"/>
                <w:color w:val="FF0000"/>
              </w:rPr>
              <w:t xml:space="preserve"> We do not initiate or manage CIC treatment plans. Children requiring CIC must remain under the care of their tertiary specialist team. CYBBS may support locally with implementation of the agreed plan and competency assessment where appropriate.</w:t>
            </w:r>
          </w:p>
        </w:tc>
      </w:tr>
      <w:tr w:rsidR="008E5CC4" w:rsidRPr="009C4A0C" w14:paraId="0406CD7D" w14:textId="77777777" w:rsidTr="008E5CC4">
        <w:trPr>
          <w:trHeight w:val="397"/>
        </w:trPr>
        <w:tc>
          <w:tcPr>
            <w:tcW w:w="9662" w:type="dxa"/>
            <w:shd w:val="clear" w:color="auto" w:fill="D9D9D9" w:themeFill="background1" w:themeFillShade="D9"/>
            <w:vAlign w:val="center"/>
          </w:tcPr>
          <w:p w14:paraId="14B6E1B4" w14:textId="77777777" w:rsidR="00C14578" w:rsidRPr="009C4A0C" w:rsidRDefault="00C14578" w:rsidP="00156FAE">
            <w:pPr>
              <w:pStyle w:val="ListParagraph"/>
              <w:numPr>
                <w:ilvl w:val="0"/>
                <w:numId w:val="8"/>
              </w:numPr>
              <w:ind w:left="397" w:hanging="397"/>
              <w:jc w:val="both"/>
              <w:rPr>
                <w:rFonts w:asciiTheme="minorBidi" w:eastAsia="Calibri" w:hAnsiTheme="minorBidi"/>
                <w:color w:val="000000" w:themeColor="text1"/>
                <w:sz w:val="22"/>
                <w:szCs w:val="22"/>
                <w:lang w:eastAsia="en-US"/>
              </w:rPr>
            </w:pPr>
            <w:r w:rsidRPr="009C4A0C">
              <w:rPr>
                <w:rFonts w:asciiTheme="minorBidi" w:hAnsiTheme="minorBidi"/>
                <w:color w:val="000000" w:themeColor="text1"/>
                <w:sz w:val="22"/>
                <w:szCs w:val="22"/>
              </w:rPr>
              <w:t xml:space="preserve">Aged </w:t>
            </w:r>
            <w:r w:rsidRPr="009C4A0C">
              <w:rPr>
                <w:rFonts w:asciiTheme="minorBidi" w:hAnsiTheme="minorBidi"/>
                <w:b/>
                <w:bCs/>
                <w:color w:val="000000" w:themeColor="text1"/>
                <w:sz w:val="22"/>
                <w:szCs w:val="22"/>
              </w:rPr>
              <w:t>2</w:t>
            </w:r>
            <w:r w:rsidR="00457436" w:rsidRPr="009C4A0C">
              <w:rPr>
                <w:rFonts w:asciiTheme="minorBidi" w:hAnsiTheme="minorBidi"/>
                <w:b/>
                <w:bCs/>
                <w:color w:val="000000" w:themeColor="text1"/>
                <w:sz w:val="22"/>
                <w:szCs w:val="22"/>
              </w:rPr>
              <w:t xml:space="preserve"> – 17</w:t>
            </w:r>
            <w:r w:rsidRPr="009C4A0C">
              <w:rPr>
                <w:rFonts w:asciiTheme="minorBidi" w:hAnsiTheme="minorBidi"/>
                <w:b/>
                <w:bCs/>
                <w:color w:val="000000" w:themeColor="text1"/>
                <w:sz w:val="22"/>
                <w:szCs w:val="22"/>
              </w:rPr>
              <w:t xml:space="preserve"> years</w:t>
            </w:r>
          </w:p>
        </w:tc>
        <w:tc>
          <w:tcPr>
            <w:tcW w:w="532" w:type="dxa"/>
            <w:shd w:val="clear" w:color="auto" w:fill="FFFFFF" w:themeFill="background1"/>
            <w:vAlign w:val="center"/>
          </w:tcPr>
          <w:p w14:paraId="46FD71E2" w14:textId="77777777" w:rsidR="00C14578" w:rsidRPr="009C4A0C" w:rsidRDefault="00C14578" w:rsidP="00156FAE">
            <w:pPr>
              <w:spacing w:after="0" w:line="240" w:lineRule="auto"/>
              <w:rPr>
                <w:rFonts w:ascii="Arial" w:eastAsia="Calibri" w:hAnsi="Arial" w:cs="Arial"/>
                <w:bCs/>
              </w:rPr>
            </w:pPr>
          </w:p>
        </w:tc>
      </w:tr>
      <w:tr w:rsidR="008E5CC4" w:rsidRPr="009C4A0C" w14:paraId="3CF2A564" w14:textId="77777777" w:rsidTr="008E5CC4">
        <w:trPr>
          <w:trHeight w:val="397"/>
        </w:trPr>
        <w:tc>
          <w:tcPr>
            <w:tcW w:w="9662" w:type="dxa"/>
            <w:shd w:val="clear" w:color="auto" w:fill="D9D9D9" w:themeFill="background1" w:themeFillShade="D9"/>
            <w:vAlign w:val="center"/>
          </w:tcPr>
          <w:p w14:paraId="4557F684" w14:textId="1D436A98" w:rsidR="00C14578" w:rsidRPr="009C4A0C" w:rsidRDefault="00FE5D92" w:rsidP="00156FAE">
            <w:pPr>
              <w:pStyle w:val="ListParagraph"/>
              <w:numPr>
                <w:ilvl w:val="0"/>
                <w:numId w:val="8"/>
              </w:numPr>
              <w:ind w:left="397" w:hanging="397"/>
              <w:rPr>
                <w:rFonts w:ascii="Arial" w:eastAsia="Calibri" w:hAnsi="Arial" w:cs="Arial"/>
                <w:bCs/>
                <w:sz w:val="22"/>
                <w:szCs w:val="22"/>
                <w:lang w:eastAsia="en-US"/>
              </w:rPr>
            </w:pPr>
            <w:r w:rsidRPr="009C4A0C">
              <w:rPr>
                <w:rFonts w:asciiTheme="minorBidi" w:eastAsia="Calibri" w:hAnsiTheme="minorBidi" w:cstheme="minorBidi"/>
                <w:color w:val="000000" w:themeColor="text1"/>
                <w:sz w:val="22"/>
                <w:szCs w:val="22"/>
                <w:lang w:eastAsia="en-US"/>
              </w:rPr>
              <w:t>Child under management of tertiary centre for</w:t>
            </w:r>
            <w:r w:rsidR="00B7386C" w:rsidRPr="009C4A0C">
              <w:rPr>
                <w:rFonts w:asciiTheme="minorBidi" w:eastAsia="Calibri" w:hAnsiTheme="minorBidi" w:cstheme="minorBidi"/>
                <w:color w:val="000000" w:themeColor="text1"/>
                <w:sz w:val="22"/>
                <w:szCs w:val="22"/>
                <w:lang w:eastAsia="en-US"/>
              </w:rPr>
              <w:t xml:space="preserve"> a</w:t>
            </w:r>
            <w:r w:rsidRPr="009C4A0C">
              <w:rPr>
                <w:rFonts w:asciiTheme="minorBidi" w:eastAsia="Calibri" w:hAnsiTheme="minorBidi" w:cstheme="minorBidi"/>
                <w:color w:val="000000" w:themeColor="text1"/>
                <w:sz w:val="22"/>
                <w:szCs w:val="22"/>
                <w:lang w:eastAsia="en-US"/>
              </w:rPr>
              <w:t xml:space="preserve"> complex bladder and/or bowel condition</w:t>
            </w:r>
          </w:p>
        </w:tc>
        <w:tc>
          <w:tcPr>
            <w:tcW w:w="532" w:type="dxa"/>
            <w:shd w:val="clear" w:color="auto" w:fill="FFFFFF" w:themeFill="background1"/>
            <w:vAlign w:val="center"/>
          </w:tcPr>
          <w:p w14:paraId="5A990F73" w14:textId="77777777" w:rsidR="00C14578" w:rsidRPr="009C4A0C" w:rsidRDefault="00C14578" w:rsidP="00156FAE">
            <w:pPr>
              <w:spacing w:after="0" w:line="240" w:lineRule="auto"/>
              <w:rPr>
                <w:rFonts w:ascii="Arial" w:eastAsia="Calibri" w:hAnsi="Arial" w:cs="Arial"/>
                <w:bCs/>
              </w:rPr>
            </w:pPr>
          </w:p>
        </w:tc>
      </w:tr>
      <w:tr w:rsidR="008E5CC4" w:rsidRPr="009C4A0C" w14:paraId="7657A48C" w14:textId="77777777" w:rsidTr="008E5CC4">
        <w:trPr>
          <w:trHeight w:val="397"/>
        </w:trPr>
        <w:tc>
          <w:tcPr>
            <w:tcW w:w="9662" w:type="dxa"/>
            <w:shd w:val="clear" w:color="auto" w:fill="D9D9D9" w:themeFill="background1" w:themeFillShade="D9"/>
            <w:vAlign w:val="center"/>
          </w:tcPr>
          <w:p w14:paraId="43BFB569" w14:textId="77777777" w:rsidR="00C14578" w:rsidRPr="009C4A0C" w:rsidRDefault="00437794" w:rsidP="00156FAE">
            <w:pPr>
              <w:pStyle w:val="ListParagraph"/>
              <w:numPr>
                <w:ilvl w:val="0"/>
                <w:numId w:val="8"/>
              </w:numPr>
              <w:ind w:left="397" w:hanging="397"/>
              <w:rPr>
                <w:rFonts w:asciiTheme="minorBidi" w:eastAsia="Calibri" w:hAnsiTheme="minorBidi" w:cstheme="minorBidi"/>
                <w:color w:val="000000" w:themeColor="text1"/>
                <w:sz w:val="22"/>
                <w:szCs w:val="22"/>
                <w:lang w:eastAsia="en-US"/>
              </w:rPr>
            </w:pPr>
            <w:r w:rsidRPr="009C4A0C">
              <w:rPr>
                <w:rFonts w:asciiTheme="minorBidi" w:eastAsia="Calibri" w:hAnsiTheme="minorBidi" w:cstheme="minorBidi"/>
                <w:color w:val="000000" w:themeColor="text1"/>
                <w:sz w:val="22"/>
                <w:szCs w:val="22"/>
                <w:lang w:eastAsia="en-US"/>
              </w:rPr>
              <w:t>Child requires Clean Intermittent Catheterisation (CIC) support</w:t>
            </w:r>
          </w:p>
        </w:tc>
        <w:tc>
          <w:tcPr>
            <w:tcW w:w="532" w:type="dxa"/>
            <w:shd w:val="clear" w:color="auto" w:fill="FFFFFF" w:themeFill="background1"/>
            <w:vAlign w:val="center"/>
          </w:tcPr>
          <w:p w14:paraId="2C9F4CF2" w14:textId="77777777" w:rsidR="00C14578" w:rsidRPr="009C4A0C" w:rsidRDefault="00C14578" w:rsidP="00156FAE">
            <w:pPr>
              <w:spacing w:after="0" w:line="240" w:lineRule="auto"/>
              <w:rPr>
                <w:rFonts w:ascii="Arial" w:eastAsia="Calibri" w:hAnsi="Arial" w:cs="Arial"/>
                <w:bCs/>
              </w:rPr>
            </w:pPr>
          </w:p>
        </w:tc>
      </w:tr>
      <w:tr w:rsidR="00A26F39" w:rsidRPr="009C4A0C" w14:paraId="1570C21B" w14:textId="77777777" w:rsidTr="008E5CC4">
        <w:trPr>
          <w:trHeight w:val="227"/>
        </w:trPr>
        <w:tc>
          <w:tcPr>
            <w:tcW w:w="10194" w:type="dxa"/>
            <w:gridSpan w:val="2"/>
            <w:shd w:val="clear" w:color="auto" w:fill="D9D9D9" w:themeFill="background1" w:themeFillShade="D9"/>
            <w:vAlign w:val="center"/>
          </w:tcPr>
          <w:p w14:paraId="54C7F0E1" w14:textId="6F47EB07" w:rsidR="00026A6B" w:rsidRPr="009C4A0C" w:rsidRDefault="00026A6B" w:rsidP="00156FAE">
            <w:pPr>
              <w:pStyle w:val="ListParagraph"/>
              <w:numPr>
                <w:ilvl w:val="0"/>
                <w:numId w:val="8"/>
              </w:numPr>
              <w:ind w:left="397" w:hanging="397"/>
              <w:rPr>
                <w:rFonts w:ascii="Arial" w:eastAsia="Calibri" w:hAnsi="Arial" w:cs="Arial"/>
                <w:bCs/>
                <w:sz w:val="22"/>
                <w:szCs w:val="22"/>
              </w:rPr>
            </w:pPr>
            <w:r w:rsidRPr="009C4A0C">
              <w:rPr>
                <w:rFonts w:ascii="Arial" w:eastAsia="Calibri" w:hAnsi="Arial" w:cs="Arial"/>
                <w:bCs/>
                <w:sz w:val="22"/>
                <w:szCs w:val="22"/>
              </w:rPr>
              <w:t>Please detail the child's diagnosis, current CIC regimen (if applicable) and attach the most recent clinic letter:</w:t>
            </w:r>
          </w:p>
        </w:tc>
      </w:tr>
      <w:tr w:rsidR="00E7042C" w:rsidRPr="009C4A0C" w14:paraId="1AD250EC" w14:textId="77777777" w:rsidTr="004B4812">
        <w:trPr>
          <w:trHeight w:val="454"/>
        </w:trPr>
        <w:tc>
          <w:tcPr>
            <w:tcW w:w="10194" w:type="dxa"/>
            <w:gridSpan w:val="2"/>
            <w:shd w:val="clear" w:color="auto" w:fill="FFFFFF" w:themeFill="background1"/>
            <w:vAlign w:val="center"/>
          </w:tcPr>
          <w:p w14:paraId="4F1CB180" w14:textId="77777777" w:rsidR="00E7042C" w:rsidRPr="009C4A0C" w:rsidRDefault="00E7042C" w:rsidP="00156FAE">
            <w:pPr>
              <w:spacing w:after="0" w:line="240" w:lineRule="auto"/>
              <w:rPr>
                <w:rFonts w:ascii="Arial" w:eastAsia="Calibri" w:hAnsi="Arial" w:cs="Arial"/>
                <w:bCs/>
              </w:rPr>
            </w:pPr>
          </w:p>
        </w:tc>
      </w:tr>
    </w:tbl>
    <w:p w14:paraId="6CAED4E8" w14:textId="77777777" w:rsidR="00C14578" w:rsidRPr="009C4A0C" w:rsidRDefault="00C14578" w:rsidP="00156FAE">
      <w:pPr>
        <w:spacing w:after="0" w:line="240" w:lineRule="auto"/>
        <w:rPr>
          <w:rFonts w:ascii="Arial" w:hAnsi="Arial" w:cs="Arial"/>
        </w:rPr>
      </w:pPr>
    </w:p>
    <w:p w14:paraId="446B8292" w14:textId="77777777" w:rsidR="00220812" w:rsidRPr="009C4A0C" w:rsidRDefault="00220812" w:rsidP="00156FAE">
      <w:pPr>
        <w:spacing w:after="0" w:line="240" w:lineRule="auto"/>
        <w:rPr>
          <w:rFonts w:ascii="Arial" w:hAnsi="Arial" w:cs="Arial"/>
        </w:rPr>
      </w:pPr>
    </w:p>
    <w:p w14:paraId="35AE17AF" w14:textId="77777777" w:rsidR="00220812" w:rsidRPr="009C4A0C" w:rsidRDefault="00220812" w:rsidP="00156FAE">
      <w:pPr>
        <w:spacing w:after="0" w:line="240" w:lineRule="auto"/>
        <w:rPr>
          <w:rFonts w:ascii="Arial" w:hAnsi="Arial" w:cs="Arial"/>
        </w:rPr>
      </w:pPr>
    </w:p>
    <w:sectPr w:rsidR="00220812" w:rsidRPr="009C4A0C" w:rsidSect="00C84840">
      <w:headerReference w:type="first" r:id="rId18"/>
      <w:footerReference w:type="first" r:id="rId19"/>
      <w:pgSz w:w="11906" w:h="16838" w:code="9"/>
      <w:pgMar w:top="454" w:right="851" w:bottom="454" w:left="851"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384CC" w14:textId="77777777" w:rsidR="00946B11" w:rsidRDefault="00946B11" w:rsidP="001802CC">
      <w:pPr>
        <w:spacing w:after="0" w:line="240" w:lineRule="auto"/>
      </w:pPr>
      <w:r>
        <w:separator/>
      </w:r>
    </w:p>
  </w:endnote>
  <w:endnote w:type="continuationSeparator" w:id="0">
    <w:p w14:paraId="7C8E9047" w14:textId="77777777" w:rsidR="00946B11" w:rsidRDefault="00946B11" w:rsidP="00180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ExtraBold">
    <w:charset w:val="00"/>
    <w:family w:val="swiss"/>
    <w:pitch w:val="variable"/>
    <w:sig w:usb0="20000287" w:usb1="00000003" w:usb2="00000000" w:usb3="00000000" w:csb0="0000019F" w:csb1="00000000"/>
  </w:font>
  <w:font w:name="Comfortaa">
    <w:altName w:val="Times New Roman"/>
    <w:charset w:val="00"/>
    <w:family w:val="auto"/>
    <w:pitch w:val="variable"/>
    <w:sig w:usb0="00000001" w:usb1="40000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DC32" w14:textId="4CC71496" w:rsidR="00C84840" w:rsidRDefault="00563811">
    <w:pPr>
      <w:pStyle w:val="Footer"/>
    </w:pPr>
    <w:r>
      <w:rPr>
        <w:noProof/>
        <w:lang w:eastAsia="en-GB"/>
      </w:rPr>
      <mc:AlternateContent>
        <mc:Choice Requires="wps">
          <w:drawing>
            <wp:anchor distT="0" distB="0" distL="114300" distR="114300" simplePos="0" relativeHeight="251666432" behindDoc="0" locked="0" layoutInCell="1" allowOverlap="1" wp14:anchorId="009C0DCE" wp14:editId="7EADCD5B">
              <wp:simplePos x="0" y="0"/>
              <wp:positionH relativeFrom="margin">
                <wp:posOffset>-320040</wp:posOffset>
              </wp:positionH>
              <wp:positionV relativeFrom="paragraph">
                <wp:posOffset>-135890</wp:posOffset>
              </wp:positionV>
              <wp:extent cx="7219950" cy="914400"/>
              <wp:effectExtent l="0" t="0" r="0" b="0"/>
              <wp:wrapNone/>
              <wp:docPr id="457951482" name="Text Box 4"/>
              <wp:cNvGraphicFramePr/>
              <a:graphic xmlns:a="http://schemas.openxmlformats.org/drawingml/2006/main">
                <a:graphicData uri="http://schemas.microsoft.com/office/word/2010/wordprocessingShape">
                  <wps:wsp>
                    <wps:cNvSpPr txBox="1"/>
                    <wps:spPr>
                      <a:xfrm>
                        <a:off x="0" y="0"/>
                        <a:ext cx="7219950" cy="914400"/>
                      </a:xfrm>
                      <a:prstGeom prst="rect">
                        <a:avLst/>
                      </a:prstGeom>
                      <a:solidFill>
                        <a:srgbClr val="6A2382"/>
                      </a:solidFill>
                      <a:ln w="6350">
                        <a:noFill/>
                      </a:ln>
                    </wps:spPr>
                    <wps:txbx>
                      <w:txbxContent>
                        <w:p w14:paraId="535EAE24" w14:textId="77777777" w:rsidR="00C84840" w:rsidRPr="00231801" w:rsidRDefault="00C84840" w:rsidP="00C84840">
                          <w:pPr>
                            <w:jc w:val="center"/>
                            <w:rPr>
                              <w:rFonts w:ascii="Comfortaa" w:hAnsi="Comfortaa"/>
                              <w:color w:val="FFFFFF" w:themeColor="background1"/>
                              <w:sz w:val="18"/>
                              <w:szCs w:val="18"/>
                            </w:rPr>
                          </w:pPr>
                          <w:r w:rsidRPr="00231801">
                            <w:rPr>
                              <w:rFonts w:ascii="Comfortaa" w:hAnsi="Comfortaa"/>
                              <w:color w:val="FFFFFF" w:themeColor="background1"/>
                              <w:sz w:val="18"/>
                              <w:szCs w:val="18"/>
                            </w:rPr>
                            <w:t>The Mid and South Essex Community Collaborative is a partnership between Essex Partnership University Trust (EPUT), North East London Foundation Trust (NELFT), and Provide Community Interest Company (Provide CIC)</w:t>
                          </w:r>
                        </w:p>
                        <w:p w14:paraId="724B6A46" w14:textId="77777777" w:rsidR="00C84840" w:rsidRPr="00231801" w:rsidRDefault="00C84840" w:rsidP="00C84840">
                          <w:pPr>
                            <w:jc w:val="center"/>
                            <w:rPr>
                              <w:rFonts w:ascii="Comfortaa" w:hAnsi="Comfortaa"/>
                              <w:color w:val="FFFFFF" w:themeColor="background1"/>
                              <w:sz w:val="20"/>
                            </w:rPr>
                          </w:pPr>
                        </w:p>
                        <w:p w14:paraId="5238FF68" w14:textId="77777777" w:rsidR="00C84840" w:rsidRDefault="00C84840" w:rsidP="00C84840">
                          <w:pPr>
                            <w:jc w:val="center"/>
                            <w:rPr>
                              <w:color w:val="FFFFFF" w:themeColor="background1"/>
                            </w:rPr>
                          </w:pPr>
                        </w:p>
                        <w:p w14:paraId="6FAB1BE9" w14:textId="77777777" w:rsidR="00C84840" w:rsidRPr="00670844" w:rsidRDefault="00C84840" w:rsidP="00C84840">
                          <w:pPr>
                            <w:jc w:val="center"/>
                            <w:rPr>
                              <w:color w:val="FFFFFF" w:themeColor="background1"/>
                            </w:rPr>
                          </w:pPr>
                          <w:r>
                            <w:rPr>
                              <w:color w:val="FFFFFF" w:themeColor="background1"/>
                            </w:rPr>
                            <w:tab/>
                          </w:r>
                          <w:r>
                            <w:rPr>
                              <w:color w:val="FFFFFF" w:themeColor="background1"/>
                            </w:rPr>
                            <w:tab/>
                          </w:r>
                          <w:r>
                            <w:rPr>
                              <w:color w:val="FFFFFF" w:themeColor="background1"/>
                            </w:rPr>
                            <w:tab/>
                          </w:r>
                          <w:r>
                            <w:rPr>
                              <w:color w:val="FFFFFF" w:themeColor="background1"/>
                            </w:rPr>
                            <w:tab/>
                          </w:r>
                        </w:p>
                        <w:p w14:paraId="125A9F66" w14:textId="77777777" w:rsidR="00C84840" w:rsidRDefault="00C84840" w:rsidP="00C84840">
                          <w:r>
                            <w:t>Foundation Trust (NELFT) and Provide</w:t>
                          </w:r>
                        </w:p>
                        <w:p w14:paraId="39A1D94E" w14:textId="77777777" w:rsidR="00C84840" w:rsidRDefault="00C84840" w:rsidP="00C84840">
                          <w:r>
                            <w:t>Community Interest Company (Provide CIC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9C0DCE" id="_x0000_t202" coordsize="21600,21600" o:spt="202" path="m,l,21600r21600,l21600,xe">
              <v:stroke joinstyle="miter"/>
              <v:path gradientshapeok="t" o:connecttype="rect"/>
            </v:shapetype>
            <v:shape id="Text Box 4" o:spid="_x0000_s1028" type="#_x0000_t202" style="position:absolute;margin-left:-25.2pt;margin-top:-10.7pt;width:568.5pt;height:1in;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" fillcolor="#6a2382" stroked="f" strokeweight=".5pt">
              <v:textbox>
                <w:txbxContent>
                  <w:p w14:paraId="535EAE24" w14:textId="77777777" w:rsidR="00C84840" w:rsidRPr="00231801" w:rsidRDefault="00C84840" w:rsidP="00C84840">
                    <w:pPr>
                      <w:jc w:val="center"/>
                      <w:rPr>
                        <w:rFonts w:ascii="Comfortaa" w:hAnsi="Comfortaa"/>
                        <w:color w:val="FFFFFF" w:themeColor="background1"/>
                        <w:sz w:val="18"/>
                        <w:szCs w:val="18"/>
                      </w:rPr>
                    </w:pPr>
                    <w:r w:rsidRPr="00231801">
                      <w:rPr>
                        <w:rFonts w:ascii="Comfortaa" w:hAnsi="Comfortaa"/>
                        <w:color w:val="FFFFFF" w:themeColor="background1"/>
                        <w:sz w:val="18"/>
                        <w:szCs w:val="18"/>
                      </w:rPr>
                      <w:t>The Mid and South Essex Community Collaborative is a partnership between Essex Partnership University Trust (EPUT), North East London Foundation Trust (NELFT), and Provide Community Interest Company (Provide CIC)</w:t>
                    </w:r>
                  </w:p>
                  <w:p w14:paraId="724B6A46" w14:textId="77777777" w:rsidR="00C84840" w:rsidRPr="00231801" w:rsidRDefault="00C84840" w:rsidP="00C84840">
                    <w:pPr>
                      <w:jc w:val="center"/>
                      <w:rPr>
                        <w:rFonts w:ascii="Comfortaa" w:hAnsi="Comfortaa"/>
                        <w:color w:val="FFFFFF" w:themeColor="background1"/>
                        <w:sz w:val="20"/>
                      </w:rPr>
                    </w:pPr>
                  </w:p>
                  <w:p w14:paraId="5238FF68" w14:textId="77777777" w:rsidR="00C84840" w:rsidRDefault="00C84840" w:rsidP="00C84840">
                    <w:pPr>
                      <w:jc w:val="center"/>
                      <w:rPr>
                        <w:color w:val="FFFFFF" w:themeColor="background1"/>
                      </w:rPr>
                    </w:pPr>
                  </w:p>
                  <w:p w14:paraId="6FAB1BE9" w14:textId="77777777" w:rsidR="00C84840" w:rsidRPr="00670844" w:rsidRDefault="00C84840" w:rsidP="00C84840">
                    <w:pPr>
                      <w:jc w:val="center"/>
                      <w:rPr>
                        <w:color w:val="FFFFFF" w:themeColor="background1"/>
                      </w:rPr>
                    </w:pPr>
                    <w:r>
                      <w:rPr>
                        <w:color w:val="FFFFFF" w:themeColor="background1"/>
                      </w:rPr>
                      <w:tab/>
                    </w:r>
                    <w:r>
                      <w:rPr>
                        <w:color w:val="FFFFFF" w:themeColor="background1"/>
                      </w:rPr>
                      <w:tab/>
                    </w:r>
                    <w:r>
                      <w:rPr>
                        <w:color w:val="FFFFFF" w:themeColor="background1"/>
                      </w:rPr>
                      <w:tab/>
                    </w:r>
                    <w:r>
                      <w:rPr>
                        <w:color w:val="FFFFFF" w:themeColor="background1"/>
                      </w:rPr>
                      <w:tab/>
                    </w:r>
                  </w:p>
                  <w:p w14:paraId="125A9F66" w14:textId="77777777" w:rsidR="00C84840" w:rsidRDefault="00C84840" w:rsidP="00C84840">
                    <w:r>
                      <w:t>Foundation Trust (NELFT) and Provide</w:t>
                    </w:r>
                  </w:p>
                  <w:p w14:paraId="39A1D94E" w14:textId="77777777" w:rsidR="00C84840" w:rsidRDefault="00C84840" w:rsidP="00C84840">
                    <w:r>
                      <w:t>Community Interest Company (Provide CIC</w:t>
                    </w:r>
                  </w:p>
                </w:txbxContent>
              </v:textbox>
              <w10:wrap anchorx="margin"/>
            </v:shape>
          </w:pict>
        </mc:Fallback>
      </mc:AlternateContent>
    </w:r>
    <w:r w:rsidR="00C84840">
      <w:rPr>
        <w:noProof/>
        <w:lang w:eastAsia="en-GB"/>
      </w:rPr>
      <mc:AlternateContent>
        <mc:Choice Requires="wps">
          <w:drawing>
            <wp:anchor distT="0" distB="0" distL="114300" distR="114300" simplePos="0" relativeHeight="251665408" behindDoc="0" locked="0" layoutInCell="1" allowOverlap="1" wp14:anchorId="7F9BFF01" wp14:editId="08B607D5">
              <wp:simplePos x="0" y="0"/>
              <wp:positionH relativeFrom="column">
                <wp:posOffset>-774065</wp:posOffset>
              </wp:positionH>
              <wp:positionV relativeFrom="paragraph">
                <wp:posOffset>-287655</wp:posOffset>
              </wp:positionV>
              <wp:extent cx="7934325" cy="846174"/>
              <wp:effectExtent l="0" t="0" r="28575" b="11430"/>
              <wp:wrapNone/>
              <wp:docPr id="333068445" name="Rectangle 3"/>
              <wp:cNvGraphicFramePr/>
              <a:graphic xmlns:a="http://schemas.openxmlformats.org/drawingml/2006/main">
                <a:graphicData uri="http://schemas.microsoft.com/office/word/2010/wordprocessingShape">
                  <wps:wsp>
                    <wps:cNvSpPr/>
                    <wps:spPr>
                      <a:xfrm>
                        <a:off x="0" y="0"/>
                        <a:ext cx="7934325" cy="846174"/>
                      </a:xfrm>
                      <a:prstGeom prst="rect">
                        <a:avLst/>
                      </a:prstGeom>
                      <a:solidFill>
                        <a:srgbClr val="6A2382"/>
                      </a:solidFill>
                      <a:ln>
                        <a:solidFill>
                          <a:srgbClr val="6A238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EA9825" w14:textId="77777777" w:rsidR="00C84840" w:rsidRPr="00670844" w:rsidRDefault="00C84840" w:rsidP="00C84840">
                          <w:pPr>
                            <w:jc w:val="center"/>
                            <w:rPr>
                              <w:rFonts w:ascii="Comfortaa" w:hAnsi="Comfortaa"/>
                              <w:color w:val="FFFFFF" w:themeColor="background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9BFF01" id="Rectangle 3" o:spid="_x0000_s1029" style="position:absolute;margin-left:-60.95pt;margin-top:-22.65pt;width:624.75pt;height:6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" fillcolor="#6a2382" strokecolor="#6a2382" strokeweight="2pt">
              <v:textbox>
                <w:txbxContent>
                  <w:p w14:paraId="26EA9825" w14:textId="77777777" w:rsidR="00C84840" w:rsidRPr="00670844" w:rsidRDefault="00C84840" w:rsidP="00C84840">
                    <w:pPr>
                      <w:jc w:val="center"/>
                      <w:rPr>
                        <w:rFonts w:ascii="Comfortaa" w:hAnsi="Comfortaa"/>
                        <w:color w:val="FFFFFF" w:themeColor="background1"/>
                        <w:sz w:val="20"/>
                        <w:szCs w:val="20"/>
                      </w:rP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F5513" w14:textId="3321C132" w:rsidR="009C4A0C" w:rsidRDefault="009C4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C185F" w14:textId="77777777" w:rsidR="00946B11" w:rsidRDefault="00946B11" w:rsidP="001802CC">
      <w:pPr>
        <w:spacing w:after="0" w:line="240" w:lineRule="auto"/>
      </w:pPr>
      <w:r>
        <w:separator/>
      </w:r>
    </w:p>
  </w:footnote>
  <w:footnote w:type="continuationSeparator" w:id="0">
    <w:p w14:paraId="69E3593E" w14:textId="77777777" w:rsidR="00946B11" w:rsidRDefault="00946B11" w:rsidP="001802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E4063C" w14:paraId="3CB84A97" w14:textId="77777777" w:rsidTr="00E4063C">
      <w:tc>
        <w:tcPr>
          <w:tcW w:w="5097" w:type="dxa"/>
        </w:tcPr>
        <w:p w14:paraId="2C8C0AB6" w14:textId="121BF8EB" w:rsidR="00E4063C" w:rsidRDefault="00E4063C" w:rsidP="00C644E5">
          <w:pPr>
            <w:rPr>
              <w:rFonts w:ascii="Times New Roman" w:hAnsi="Times New Roman" w:cs="Times New Roman"/>
              <w:noProof/>
              <w:sz w:val="32"/>
              <w:szCs w:val="24"/>
              <w:lang w:eastAsia="en-GB"/>
            </w:rPr>
          </w:pPr>
          <w:r>
            <w:rPr>
              <w:noProof/>
              <w:lang w:eastAsia="en-GB"/>
            </w:rPr>
            <w:drawing>
              <wp:anchor distT="0" distB="0" distL="114300" distR="114300" simplePos="0" relativeHeight="251663360" behindDoc="1" locked="0" layoutInCell="1" allowOverlap="1" wp14:anchorId="56290744" wp14:editId="7F08A8DF">
                <wp:simplePos x="0" y="0"/>
                <wp:positionH relativeFrom="margin">
                  <wp:posOffset>-68580</wp:posOffset>
                </wp:positionH>
                <wp:positionV relativeFrom="paragraph">
                  <wp:posOffset>0</wp:posOffset>
                </wp:positionV>
                <wp:extent cx="2508250" cy="762000"/>
                <wp:effectExtent l="0" t="0" r="6350" b="0"/>
                <wp:wrapTight wrapText="bothSides">
                  <wp:wrapPolygon edited="0">
                    <wp:start x="0" y="0"/>
                    <wp:lineTo x="0" y="21060"/>
                    <wp:lineTo x="21491" y="21060"/>
                    <wp:lineTo x="21491" y="0"/>
                    <wp:lineTo x="0" y="0"/>
                  </wp:wrapPolygon>
                </wp:wrapTight>
                <wp:docPr id="164531099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31099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08250" cy="762000"/>
                        </a:xfrm>
                        <a:prstGeom prst="rect">
                          <a:avLst/>
                        </a:prstGeom>
                      </pic:spPr>
                    </pic:pic>
                  </a:graphicData>
                </a:graphic>
                <wp14:sizeRelH relativeFrom="page">
                  <wp14:pctWidth>0</wp14:pctWidth>
                </wp14:sizeRelH>
                <wp14:sizeRelV relativeFrom="page">
                  <wp14:pctHeight>0</wp14:pctHeight>
                </wp14:sizeRelV>
              </wp:anchor>
            </w:drawing>
          </w:r>
        </w:p>
      </w:tc>
      <w:tc>
        <w:tcPr>
          <w:tcW w:w="5097" w:type="dxa"/>
        </w:tcPr>
        <w:p w14:paraId="1383A75D" w14:textId="05AABC5D" w:rsidR="00E4063C" w:rsidRDefault="00E4063C" w:rsidP="00C644E5">
          <w:pPr>
            <w:rPr>
              <w:rFonts w:ascii="Times New Roman" w:hAnsi="Times New Roman" w:cs="Times New Roman"/>
              <w:noProof/>
              <w:sz w:val="32"/>
              <w:szCs w:val="24"/>
              <w:lang w:eastAsia="en-GB"/>
            </w:rPr>
          </w:pPr>
          <w:r>
            <w:rPr>
              <w:noProof/>
              <w:lang w:eastAsia="en-GB"/>
            </w:rPr>
            <w:drawing>
              <wp:anchor distT="0" distB="0" distL="114300" distR="114300" simplePos="0" relativeHeight="251661312" behindDoc="1" locked="0" layoutInCell="1" allowOverlap="1" wp14:anchorId="0208E3F3" wp14:editId="61EC51DA">
                <wp:simplePos x="0" y="0"/>
                <wp:positionH relativeFrom="margin">
                  <wp:posOffset>2348275</wp:posOffset>
                </wp:positionH>
                <wp:positionV relativeFrom="paragraph">
                  <wp:posOffset>182171</wp:posOffset>
                </wp:positionV>
                <wp:extent cx="800100" cy="410845"/>
                <wp:effectExtent l="0" t="0" r="0" b="8255"/>
                <wp:wrapTight wrapText="bothSides">
                  <wp:wrapPolygon edited="0">
                    <wp:start x="0" y="1002"/>
                    <wp:lineTo x="0" y="21032"/>
                    <wp:lineTo x="21086" y="21032"/>
                    <wp:lineTo x="21086" y="1002"/>
                    <wp:lineTo x="0" y="1002"/>
                  </wp:wrapPolygon>
                </wp:wrapTight>
                <wp:docPr id="1179585303"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85303" name="Picture 2" descr="A blue and white logo&#10;&#10;Description automatically generated"/>
                        <pic:cNvPicPr/>
                      </pic:nvPicPr>
                      <pic:blipFill rotWithShape="1">
                        <a:blip r:embed="rId2">
                          <a:extLst>
                            <a:ext uri="{28A0092B-C50C-407E-A947-70E740481C1C}">
                              <a14:useLocalDpi xmlns:a14="http://schemas.microsoft.com/office/drawing/2010/main" val="0"/>
                            </a:ext>
                          </a:extLst>
                        </a:blip>
                        <a:srcRect t="23921" b="24662"/>
                        <a:stretch/>
                      </pic:blipFill>
                      <pic:spPr bwMode="auto">
                        <a:xfrm>
                          <a:off x="0" y="0"/>
                          <a:ext cx="800100" cy="410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264B5604" w14:textId="77777777" w:rsidR="00C415C5" w:rsidRPr="00E4063C" w:rsidRDefault="00C415C5" w:rsidP="00E4063C">
    <w:pPr>
      <w:spacing w:after="0" w:line="240" w:lineRule="auto"/>
      <w:rPr>
        <w:rFonts w:ascii="Arial" w:hAnsi="Arial" w:cs="Arial"/>
        <w:b/>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88A9E" w14:textId="77777777" w:rsidR="009C4A0C" w:rsidRPr="00E4063C" w:rsidRDefault="009C4A0C" w:rsidP="00E4063C">
    <w:pPr>
      <w:spacing w:after="0" w:line="240" w:lineRule="auto"/>
      <w:rPr>
        <w:rFonts w:ascii="Arial" w:hAnsi="Arial" w:cs="Arial"/>
        <w:b/>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2D65"/>
    <w:multiLevelType w:val="hybridMultilevel"/>
    <w:tmpl w:val="E640AC62"/>
    <w:lvl w:ilvl="0" w:tplc="9B7423E4">
      <w:start w:val="1"/>
      <w:numFmt w:val="decimal"/>
      <w:lvlText w:val="%1."/>
      <w:lvlJc w:val="left"/>
      <w:pPr>
        <w:ind w:left="720" w:hanging="360"/>
      </w:pPr>
      <w:rPr>
        <w:rFonts w:ascii="Arial" w:hAnsi="Arial"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5B0B95"/>
    <w:multiLevelType w:val="hybridMultilevel"/>
    <w:tmpl w:val="D7E4F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07127B"/>
    <w:multiLevelType w:val="hybridMultilevel"/>
    <w:tmpl w:val="BA7EEC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C91B47"/>
    <w:multiLevelType w:val="multilevel"/>
    <w:tmpl w:val="5ADA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C2E07"/>
    <w:multiLevelType w:val="hybridMultilevel"/>
    <w:tmpl w:val="D7E4F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B83C9A"/>
    <w:multiLevelType w:val="multilevel"/>
    <w:tmpl w:val="57142C7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Wingdings" w:hAnsi="Wingdings" w:cs="Wingdings" w:hint="default"/>
        <w:color w:val="FFFFFF" w:themeColor="background1"/>
        <w:w w:val="100"/>
        <w:sz w:val="22"/>
        <w:szCs w:val="22"/>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1221EE"/>
    <w:multiLevelType w:val="multilevel"/>
    <w:tmpl w:val="C548D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CE3BE9"/>
    <w:multiLevelType w:val="hybridMultilevel"/>
    <w:tmpl w:val="247C1D24"/>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8" w15:restartNumberingAfterBreak="0">
    <w:nsid w:val="36516E41"/>
    <w:multiLevelType w:val="hybridMultilevel"/>
    <w:tmpl w:val="D5E699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F6156E"/>
    <w:multiLevelType w:val="hybridMultilevel"/>
    <w:tmpl w:val="F58493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C1458B"/>
    <w:multiLevelType w:val="hybridMultilevel"/>
    <w:tmpl w:val="2AD44A76"/>
    <w:lvl w:ilvl="0" w:tplc="0809000F">
      <w:start w:val="1"/>
      <w:numFmt w:val="decimal"/>
      <w:lvlText w:val="%1."/>
      <w:lvlJc w:val="lef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56605815"/>
    <w:multiLevelType w:val="hybridMultilevel"/>
    <w:tmpl w:val="9D6E20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9DC0714"/>
    <w:multiLevelType w:val="multilevel"/>
    <w:tmpl w:val="6F707C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253DEA"/>
    <w:multiLevelType w:val="multilevel"/>
    <w:tmpl w:val="D97A9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547796"/>
    <w:multiLevelType w:val="hybridMultilevel"/>
    <w:tmpl w:val="C532A0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EB02D01"/>
    <w:multiLevelType w:val="hybridMultilevel"/>
    <w:tmpl w:val="845AFA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D4629C2"/>
    <w:multiLevelType w:val="hybridMultilevel"/>
    <w:tmpl w:val="D7E4F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ED434B"/>
    <w:multiLevelType w:val="hybridMultilevel"/>
    <w:tmpl w:val="DF0423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8058808">
    <w:abstractNumId w:val="14"/>
  </w:num>
  <w:num w:numId="2" w16cid:durableId="263465783">
    <w:abstractNumId w:val="8"/>
  </w:num>
  <w:num w:numId="3" w16cid:durableId="1947686231">
    <w:abstractNumId w:val="0"/>
  </w:num>
  <w:num w:numId="4" w16cid:durableId="555508750">
    <w:abstractNumId w:val="7"/>
  </w:num>
  <w:num w:numId="5" w16cid:durableId="305206819">
    <w:abstractNumId w:val="1"/>
  </w:num>
  <w:num w:numId="6" w16cid:durableId="402879345">
    <w:abstractNumId w:val="16"/>
  </w:num>
  <w:num w:numId="7" w16cid:durableId="504636021">
    <w:abstractNumId w:val="2"/>
  </w:num>
  <w:num w:numId="8" w16cid:durableId="1434398138">
    <w:abstractNumId w:val="9"/>
  </w:num>
  <w:num w:numId="9" w16cid:durableId="604307582">
    <w:abstractNumId w:val="4"/>
  </w:num>
  <w:num w:numId="10" w16cid:durableId="400519667">
    <w:abstractNumId w:val="6"/>
  </w:num>
  <w:num w:numId="11" w16cid:durableId="37053653">
    <w:abstractNumId w:val="5"/>
  </w:num>
  <w:num w:numId="12" w16cid:durableId="742529384">
    <w:abstractNumId w:val="12"/>
  </w:num>
  <w:num w:numId="13" w16cid:durableId="797529125">
    <w:abstractNumId w:val="10"/>
  </w:num>
  <w:num w:numId="14" w16cid:durableId="2031569502">
    <w:abstractNumId w:val="15"/>
  </w:num>
  <w:num w:numId="15" w16cid:durableId="532034228">
    <w:abstractNumId w:val="17"/>
  </w:num>
  <w:num w:numId="16" w16cid:durableId="1723096725">
    <w:abstractNumId w:val="11"/>
  </w:num>
  <w:num w:numId="17" w16cid:durableId="1451588226">
    <w:abstractNumId w:val="3"/>
  </w:num>
  <w:num w:numId="18" w16cid:durableId="19930253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2CC"/>
    <w:rsid w:val="00001726"/>
    <w:rsid w:val="00023DD4"/>
    <w:rsid w:val="00026A6B"/>
    <w:rsid w:val="000805FD"/>
    <w:rsid w:val="00094649"/>
    <w:rsid w:val="00094988"/>
    <w:rsid w:val="0009654B"/>
    <w:rsid w:val="000A4C56"/>
    <w:rsid w:val="000F348F"/>
    <w:rsid w:val="00104F88"/>
    <w:rsid w:val="001127A1"/>
    <w:rsid w:val="00140FF5"/>
    <w:rsid w:val="00146A00"/>
    <w:rsid w:val="00156FAE"/>
    <w:rsid w:val="0017262D"/>
    <w:rsid w:val="001802CC"/>
    <w:rsid w:val="00184B49"/>
    <w:rsid w:val="001A4825"/>
    <w:rsid w:val="001B6681"/>
    <w:rsid w:val="001F3E6D"/>
    <w:rsid w:val="001F45E8"/>
    <w:rsid w:val="00220812"/>
    <w:rsid w:val="0022153A"/>
    <w:rsid w:val="00226528"/>
    <w:rsid w:val="00233698"/>
    <w:rsid w:val="002404C8"/>
    <w:rsid w:val="002918AC"/>
    <w:rsid w:val="002A698F"/>
    <w:rsid w:val="003201EF"/>
    <w:rsid w:val="00391A9F"/>
    <w:rsid w:val="003A0CAA"/>
    <w:rsid w:val="003B6A0D"/>
    <w:rsid w:val="003E25AA"/>
    <w:rsid w:val="003F0CC2"/>
    <w:rsid w:val="00402E96"/>
    <w:rsid w:val="00422A99"/>
    <w:rsid w:val="004343DF"/>
    <w:rsid w:val="004352F7"/>
    <w:rsid w:val="00437794"/>
    <w:rsid w:val="00445AAF"/>
    <w:rsid w:val="00451880"/>
    <w:rsid w:val="00452BFD"/>
    <w:rsid w:val="00457436"/>
    <w:rsid w:val="00467020"/>
    <w:rsid w:val="00483527"/>
    <w:rsid w:val="00483A34"/>
    <w:rsid w:val="004B45AC"/>
    <w:rsid w:val="004B4812"/>
    <w:rsid w:val="004B7139"/>
    <w:rsid w:val="004E3322"/>
    <w:rsid w:val="004F6886"/>
    <w:rsid w:val="00501AC6"/>
    <w:rsid w:val="00523C9E"/>
    <w:rsid w:val="00560BE7"/>
    <w:rsid w:val="00563811"/>
    <w:rsid w:val="0058345C"/>
    <w:rsid w:val="005B0EF0"/>
    <w:rsid w:val="005C4211"/>
    <w:rsid w:val="00606A3F"/>
    <w:rsid w:val="00622B97"/>
    <w:rsid w:val="00625225"/>
    <w:rsid w:val="00643D07"/>
    <w:rsid w:val="0067207C"/>
    <w:rsid w:val="00692D69"/>
    <w:rsid w:val="00695A44"/>
    <w:rsid w:val="006A661D"/>
    <w:rsid w:val="006B482A"/>
    <w:rsid w:val="006F5629"/>
    <w:rsid w:val="00702FDA"/>
    <w:rsid w:val="0072313E"/>
    <w:rsid w:val="00724199"/>
    <w:rsid w:val="00737BDC"/>
    <w:rsid w:val="0076053D"/>
    <w:rsid w:val="00764C93"/>
    <w:rsid w:val="00775401"/>
    <w:rsid w:val="007A618B"/>
    <w:rsid w:val="007C58F4"/>
    <w:rsid w:val="0080752E"/>
    <w:rsid w:val="0085114B"/>
    <w:rsid w:val="008C4184"/>
    <w:rsid w:val="008D0BC6"/>
    <w:rsid w:val="008D1483"/>
    <w:rsid w:val="008E5CC4"/>
    <w:rsid w:val="00934382"/>
    <w:rsid w:val="00942068"/>
    <w:rsid w:val="00946B11"/>
    <w:rsid w:val="00964BA8"/>
    <w:rsid w:val="00966FE0"/>
    <w:rsid w:val="009A0BC6"/>
    <w:rsid w:val="009A0FCA"/>
    <w:rsid w:val="009B5B4F"/>
    <w:rsid w:val="009C25E0"/>
    <w:rsid w:val="009C4A0C"/>
    <w:rsid w:val="009E0FF9"/>
    <w:rsid w:val="009F0412"/>
    <w:rsid w:val="00A26F39"/>
    <w:rsid w:val="00A2730F"/>
    <w:rsid w:val="00A362B9"/>
    <w:rsid w:val="00A407AC"/>
    <w:rsid w:val="00A504DD"/>
    <w:rsid w:val="00A70ABD"/>
    <w:rsid w:val="00AB1432"/>
    <w:rsid w:val="00AD171A"/>
    <w:rsid w:val="00AE2BA1"/>
    <w:rsid w:val="00B02C6E"/>
    <w:rsid w:val="00B15770"/>
    <w:rsid w:val="00B230F5"/>
    <w:rsid w:val="00B243BC"/>
    <w:rsid w:val="00B30013"/>
    <w:rsid w:val="00B464A4"/>
    <w:rsid w:val="00B53DF0"/>
    <w:rsid w:val="00B6430C"/>
    <w:rsid w:val="00B70531"/>
    <w:rsid w:val="00B7386C"/>
    <w:rsid w:val="00B7624E"/>
    <w:rsid w:val="00BC3C66"/>
    <w:rsid w:val="00BC53CE"/>
    <w:rsid w:val="00BD0B8A"/>
    <w:rsid w:val="00C129D4"/>
    <w:rsid w:val="00C14578"/>
    <w:rsid w:val="00C415C5"/>
    <w:rsid w:val="00C524C5"/>
    <w:rsid w:val="00C530EB"/>
    <w:rsid w:val="00C644E5"/>
    <w:rsid w:val="00C84840"/>
    <w:rsid w:val="00C8553C"/>
    <w:rsid w:val="00CC136D"/>
    <w:rsid w:val="00CC5C30"/>
    <w:rsid w:val="00CE2E8A"/>
    <w:rsid w:val="00D004C5"/>
    <w:rsid w:val="00D3567D"/>
    <w:rsid w:val="00DC460C"/>
    <w:rsid w:val="00DC485C"/>
    <w:rsid w:val="00DE0119"/>
    <w:rsid w:val="00E308A3"/>
    <w:rsid w:val="00E36002"/>
    <w:rsid w:val="00E4063C"/>
    <w:rsid w:val="00E43529"/>
    <w:rsid w:val="00E7042C"/>
    <w:rsid w:val="00E75DC3"/>
    <w:rsid w:val="00EB5AD6"/>
    <w:rsid w:val="00EB5C60"/>
    <w:rsid w:val="00F154FA"/>
    <w:rsid w:val="00F449E7"/>
    <w:rsid w:val="00F779A0"/>
    <w:rsid w:val="00F90C25"/>
    <w:rsid w:val="00F915E2"/>
    <w:rsid w:val="00FA6D85"/>
    <w:rsid w:val="00FB384C"/>
    <w:rsid w:val="00FB47F9"/>
    <w:rsid w:val="00FC2A1C"/>
    <w:rsid w:val="00FC7655"/>
    <w:rsid w:val="00FE1CA6"/>
    <w:rsid w:val="00FE5D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B35BC"/>
  <w15:docId w15:val="{8B006689-5108-4C29-96BF-527CAFEF7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A66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2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2CC"/>
  </w:style>
  <w:style w:type="paragraph" w:styleId="Footer">
    <w:name w:val="footer"/>
    <w:basedOn w:val="Normal"/>
    <w:link w:val="FooterChar"/>
    <w:uiPriority w:val="99"/>
    <w:unhideWhenUsed/>
    <w:rsid w:val="001802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2CC"/>
  </w:style>
  <w:style w:type="table" w:styleId="TableGrid">
    <w:name w:val="Table Grid"/>
    <w:basedOn w:val="TableNormal"/>
    <w:uiPriority w:val="59"/>
    <w:rsid w:val="0018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A661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34382"/>
    <w:rPr>
      <w:color w:val="0000FF" w:themeColor="hyperlink"/>
      <w:u w:val="single"/>
    </w:rPr>
  </w:style>
  <w:style w:type="character" w:styleId="CommentReference">
    <w:name w:val="annotation reference"/>
    <w:basedOn w:val="DefaultParagraphFont"/>
    <w:uiPriority w:val="99"/>
    <w:semiHidden/>
    <w:unhideWhenUsed/>
    <w:rsid w:val="001F3E6D"/>
    <w:rPr>
      <w:sz w:val="16"/>
      <w:szCs w:val="16"/>
    </w:rPr>
  </w:style>
  <w:style w:type="paragraph" w:styleId="CommentText">
    <w:name w:val="annotation text"/>
    <w:basedOn w:val="Normal"/>
    <w:link w:val="CommentTextChar"/>
    <w:uiPriority w:val="99"/>
    <w:semiHidden/>
    <w:unhideWhenUsed/>
    <w:rsid w:val="001F3E6D"/>
    <w:pPr>
      <w:spacing w:line="240" w:lineRule="auto"/>
    </w:pPr>
    <w:rPr>
      <w:sz w:val="20"/>
      <w:szCs w:val="20"/>
    </w:rPr>
  </w:style>
  <w:style w:type="character" w:customStyle="1" w:styleId="CommentTextChar">
    <w:name w:val="Comment Text Char"/>
    <w:basedOn w:val="DefaultParagraphFont"/>
    <w:link w:val="CommentText"/>
    <w:uiPriority w:val="99"/>
    <w:semiHidden/>
    <w:rsid w:val="001F3E6D"/>
    <w:rPr>
      <w:sz w:val="20"/>
      <w:szCs w:val="20"/>
    </w:rPr>
  </w:style>
  <w:style w:type="paragraph" w:styleId="CommentSubject">
    <w:name w:val="annotation subject"/>
    <w:basedOn w:val="CommentText"/>
    <w:next w:val="CommentText"/>
    <w:link w:val="CommentSubjectChar"/>
    <w:uiPriority w:val="99"/>
    <w:semiHidden/>
    <w:unhideWhenUsed/>
    <w:rsid w:val="001F3E6D"/>
    <w:rPr>
      <w:b/>
      <w:bCs/>
    </w:rPr>
  </w:style>
  <w:style w:type="character" w:customStyle="1" w:styleId="CommentSubjectChar">
    <w:name w:val="Comment Subject Char"/>
    <w:basedOn w:val="CommentTextChar"/>
    <w:link w:val="CommentSubject"/>
    <w:uiPriority w:val="99"/>
    <w:semiHidden/>
    <w:rsid w:val="001F3E6D"/>
    <w:rPr>
      <w:b/>
      <w:bCs/>
      <w:sz w:val="20"/>
      <w:szCs w:val="20"/>
    </w:rPr>
  </w:style>
  <w:style w:type="paragraph" w:styleId="BalloonText">
    <w:name w:val="Balloon Text"/>
    <w:basedOn w:val="Normal"/>
    <w:link w:val="BalloonTextChar"/>
    <w:uiPriority w:val="99"/>
    <w:semiHidden/>
    <w:unhideWhenUsed/>
    <w:rsid w:val="001F3E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E6D"/>
    <w:rPr>
      <w:rFonts w:ascii="Tahoma" w:hAnsi="Tahoma" w:cs="Tahoma"/>
      <w:sz w:val="16"/>
      <w:szCs w:val="16"/>
    </w:rPr>
  </w:style>
  <w:style w:type="paragraph" w:styleId="ListParagraph">
    <w:name w:val="List Paragraph"/>
    <w:basedOn w:val="Normal"/>
    <w:uiPriority w:val="34"/>
    <w:qFormat/>
    <w:rsid w:val="00F915E2"/>
    <w:pPr>
      <w:spacing w:after="0" w:line="240" w:lineRule="auto"/>
      <w:ind w:left="720"/>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F154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154FA"/>
    <w:rPr>
      <w:b/>
      <w:bCs/>
    </w:rPr>
  </w:style>
  <w:style w:type="character" w:customStyle="1" w:styleId="UnresolvedMention1">
    <w:name w:val="Unresolved Mention1"/>
    <w:basedOn w:val="DefaultParagraphFont"/>
    <w:uiPriority w:val="99"/>
    <w:semiHidden/>
    <w:unhideWhenUsed/>
    <w:rsid w:val="00E4063C"/>
    <w:rPr>
      <w:color w:val="605E5C"/>
      <w:shd w:val="clear" w:color="auto" w:fill="E1DFDD"/>
    </w:rPr>
  </w:style>
  <w:style w:type="character" w:styleId="FollowedHyperlink">
    <w:name w:val="FollowedHyperlink"/>
    <w:basedOn w:val="DefaultParagraphFont"/>
    <w:uiPriority w:val="99"/>
    <w:semiHidden/>
    <w:unhideWhenUsed/>
    <w:rsid w:val="00625225"/>
    <w:rPr>
      <w:color w:val="800080" w:themeColor="followedHyperlink"/>
      <w:u w:val="single"/>
    </w:rPr>
  </w:style>
  <w:style w:type="character" w:styleId="UnresolvedMention">
    <w:name w:val="Unresolved Mention"/>
    <w:basedOn w:val="DefaultParagraphFont"/>
    <w:uiPriority w:val="99"/>
    <w:semiHidden/>
    <w:unhideWhenUsed/>
    <w:rsid w:val="006252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punft.ccs@nhs.net" TargetMode="External"/><Relationship Id="rId13" Type="http://schemas.openxmlformats.org/officeDocument/2006/relationships/hyperlink" Target="https://www.nice.org.uk/guidance/cg99/chapter/Recommendations"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ice.org.uk/guidance/cg99/chapter/Recommendations" TargetMode="External"/><Relationship Id="rId17" Type="http://schemas.openxmlformats.org/officeDocument/2006/relationships/hyperlink" Target="https://eric.org.uk/wp-content/uploads/2026/01/Advice-about-bladders-bowels-and-toileting-for-children-with-additional-needs.pdf.pdf" TargetMode="External"/><Relationship Id="rId2" Type="http://schemas.openxmlformats.org/officeDocument/2006/relationships/numbering" Target="numbering.xml"/><Relationship Id="rId16" Type="http://schemas.openxmlformats.org/officeDocument/2006/relationships/hyperlink" Target="https://eric.org.uk/wp-content/uploads/2026/01/Advice-for-children-with-constipation-2026.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ric.org.uk/wp-content/uploads/2026/01/Advice-for-children-with-night-time-wetting.pdf" TargetMode="Externa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provide.ccc@nhs.net" TargetMode="External"/><Relationship Id="rId14" Type="http://schemas.openxmlformats.org/officeDocument/2006/relationships/hyperlink" Target="https://eric.org.uk/wp-content/uploads/2026/01/Advice-for-children-with-daytime-bladder-problems.pdf.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DE874-5550-4C9C-B062-29CA723EA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South East Essex PCT</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Edwards Rachael (RWN) SE Partnership</dc:creator>
  <cp:lastModifiedBy>MOYLAN, Melanie (ESSEX PARTNERSHIP UNIVERSITY NHS FOUNDATION TRUST)</cp:lastModifiedBy>
  <cp:revision>5</cp:revision>
  <cp:lastPrinted>2025-01-07T16:51:00Z</cp:lastPrinted>
  <dcterms:created xsi:type="dcterms:W3CDTF">2026-09-04T11:39:00Z</dcterms:created>
  <dcterms:modified xsi:type="dcterms:W3CDTF">2026-10-14T16:19:00Z</dcterms:modified>
</cp:coreProperties>
</file>