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FC23E" w14:textId="77777777" w:rsidR="00E70BDA" w:rsidRPr="00387771" w:rsidRDefault="00E70BDA" w:rsidP="00E83FE1">
      <w:pPr>
        <w:pStyle w:val="NoSpacing"/>
        <w:jc w:val="both"/>
        <w:rPr>
          <w:rFonts w:ascii="Impact" w:hAnsi="Impact"/>
          <w:b/>
          <w:color w:val="005EB8"/>
          <w:sz w:val="40"/>
          <w:szCs w:val="40"/>
        </w:rPr>
      </w:pPr>
      <w:r w:rsidRPr="00387771">
        <w:rPr>
          <w:rFonts w:ascii="Impact" w:hAnsi="Impact"/>
          <w:b/>
          <w:color w:val="005EB8"/>
          <w:sz w:val="40"/>
          <w:szCs w:val="40"/>
        </w:rPr>
        <w:t>Trigger Finger</w:t>
      </w:r>
    </w:p>
    <w:p w14:paraId="30DB833D" w14:textId="77777777" w:rsidR="00E70BDA" w:rsidRPr="00387771" w:rsidRDefault="00E70BDA" w:rsidP="00E83FE1">
      <w:pPr>
        <w:pStyle w:val="NoSpacing"/>
        <w:jc w:val="both"/>
        <w:rPr>
          <w:rFonts w:ascii="Verdana" w:hAnsi="Verdana"/>
          <w:b/>
          <w:sz w:val="20"/>
          <w:szCs w:val="20"/>
        </w:rPr>
      </w:pPr>
    </w:p>
    <w:p w14:paraId="70469645" w14:textId="77777777" w:rsidR="005A5110" w:rsidRPr="00387771" w:rsidRDefault="00E53813" w:rsidP="00E83FE1">
      <w:pPr>
        <w:pStyle w:val="NoSpacing"/>
        <w:jc w:val="both"/>
        <w:rPr>
          <w:rFonts w:ascii="Verdana" w:hAnsi="Verdana"/>
          <w:b/>
          <w:color w:val="28A0BE"/>
          <w:sz w:val="20"/>
          <w:szCs w:val="20"/>
        </w:rPr>
      </w:pPr>
      <w:r w:rsidRPr="00387771">
        <w:rPr>
          <w:rFonts w:ascii="Verdana" w:hAnsi="Verdana"/>
          <w:b/>
          <w:color w:val="28A0BE"/>
          <w:sz w:val="20"/>
          <w:szCs w:val="20"/>
        </w:rPr>
        <w:t>What is a Trigger Finger</w:t>
      </w:r>
      <w:r w:rsidR="005A5110" w:rsidRPr="00387771">
        <w:rPr>
          <w:rFonts w:ascii="Verdana" w:hAnsi="Verdana"/>
          <w:b/>
          <w:color w:val="28A0BE"/>
          <w:sz w:val="20"/>
          <w:szCs w:val="20"/>
        </w:rPr>
        <w:t>?</w:t>
      </w:r>
    </w:p>
    <w:p w14:paraId="5EFFD079" w14:textId="77777777" w:rsidR="005A5110" w:rsidRPr="00387771" w:rsidRDefault="005A5110" w:rsidP="00E83FE1">
      <w:pPr>
        <w:pStyle w:val="NoSpacing"/>
        <w:jc w:val="both"/>
        <w:rPr>
          <w:rFonts w:ascii="Verdana" w:hAnsi="Verdana"/>
          <w:sz w:val="20"/>
          <w:szCs w:val="20"/>
        </w:rPr>
      </w:pPr>
      <w:r w:rsidRPr="00387771">
        <w:rPr>
          <w:rFonts w:ascii="Verdana" w:hAnsi="Verdana"/>
          <w:sz w:val="20"/>
          <w:szCs w:val="20"/>
        </w:rPr>
        <w:t>Trigger finger is a common condition which affects fingers.</w:t>
      </w:r>
      <w:r w:rsidR="004875A7" w:rsidRPr="00387771">
        <w:rPr>
          <w:rFonts w:ascii="Verdana" w:hAnsi="Verdana"/>
          <w:sz w:val="20"/>
          <w:szCs w:val="20"/>
        </w:rPr>
        <w:t xml:space="preserve"> It is a condition in which fingers get stuck in a bent position. </w:t>
      </w:r>
      <w:r w:rsidRPr="00387771">
        <w:rPr>
          <w:rFonts w:ascii="Verdana" w:hAnsi="Verdana"/>
          <w:sz w:val="20"/>
          <w:szCs w:val="20"/>
        </w:rPr>
        <w:t xml:space="preserve">One or more tendons in a hand can become inflamed and swollen, which causes pain, clicking, catching and loss of motion </w:t>
      </w:r>
      <w:r w:rsidR="00C53F0A" w:rsidRPr="00387771">
        <w:rPr>
          <w:rFonts w:ascii="Verdana" w:hAnsi="Verdana"/>
          <w:sz w:val="20"/>
          <w:szCs w:val="20"/>
        </w:rPr>
        <w:t xml:space="preserve">of the affected finger. </w:t>
      </w:r>
      <w:r w:rsidR="006A307C" w:rsidRPr="00387771">
        <w:rPr>
          <w:rFonts w:ascii="Verdana" w:hAnsi="Verdana"/>
          <w:sz w:val="20"/>
          <w:szCs w:val="20"/>
        </w:rPr>
        <w:t xml:space="preserve">It most commonly affects </w:t>
      </w:r>
      <w:r w:rsidR="004875A7" w:rsidRPr="00387771">
        <w:rPr>
          <w:rFonts w:ascii="Verdana" w:hAnsi="Verdana"/>
          <w:sz w:val="20"/>
          <w:szCs w:val="20"/>
        </w:rPr>
        <w:t>the ring finger and the thumb</w:t>
      </w:r>
      <w:r w:rsidR="00E83FE1" w:rsidRPr="00387771">
        <w:rPr>
          <w:rFonts w:ascii="Verdana" w:hAnsi="Verdana"/>
          <w:sz w:val="20"/>
          <w:szCs w:val="20"/>
        </w:rPr>
        <w:t xml:space="preserve"> </w:t>
      </w:r>
      <w:r w:rsidR="004875A7" w:rsidRPr="00387771">
        <w:rPr>
          <w:rFonts w:ascii="Verdana" w:hAnsi="Verdana"/>
          <w:sz w:val="20"/>
          <w:szCs w:val="20"/>
        </w:rPr>
        <w:t>but can present</w:t>
      </w:r>
      <w:r w:rsidR="006A307C" w:rsidRPr="00387771">
        <w:rPr>
          <w:rFonts w:ascii="Verdana" w:hAnsi="Verdana"/>
          <w:sz w:val="20"/>
          <w:szCs w:val="20"/>
        </w:rPr>
        <w:t xml:space="preserve"> itself</w:t>
      </w:r>
      <w:r w:rsidR="004875A7" w:rsidRPr="00387771">
        <w:rPr>
          <w:rFonts w:ascii="Verdana" w:hAnsi="Verdana"/>
          <w:sz w:val="20"/>
          <w:szCs w:val="20"/>
        </w:rPr>
        <w:t xml:space="preserve"> in any finger.</w:t>
      </w:r>
    </w:p>
    <w:p w14:paraId="16ED9218" w14:textId="77777777" w:rsidR="0074165B" w:rsidRPr="00387771" w:rsidRDefault="0074165B" w:rsidP="00E83FE1">
      <w:pPr>
        <w:pStyle w:val="NoSpacing"/>
        <w:jc w:val="both"/>
        <w:rPr>
          <w:rFonts w:ascii="Verdana" w:hAnsi="Verdana"/>
          <w:sz w:val="20"/>
          <w:szCs w:val="20"/>
        </w:rPr>
      </w:pPr>
    </w:p>
    <w:p w14:paraId="330A57EB" w14:textId="77777777" w:rsidR="0074165B" w:rsidRPr="00387771" w:rsidRDefault="0074165B" w:rsidP="00E83FE1">
      <w:pPr>
        <w:pStyle w:val="NoSpacing"/>
        <w:jc w:val="both"/>
        <w:rPr>
          <w:rFonts w:ascii="Verdana" w:hAnsi="Verdana"/>
          <w:b/>
          <w:sz w:val="20"/>
          <w:szCs w:val="20"/>
        </w:rPr>
      </w:pPr>
    </w:p>
    <w:p w14:paraId="2EDBAADD" w14:textId="77777777" w:rsidR="005A5110" w:rsidRPr="00387771" w:rsidRDefault="005A5110" w:rsidP="00E83FE1">
      <w:pPr>
        <w:pStyle w:val="NoSpacing"/>
        <w:jc w:val="both"/>
        <w:rPr>
          <w:rFonts w:ascii="Verdana" w:hAnsi="Verdana"/>
          <w:b/>
          <w:color w:val="28A0BE"/>
          <w:sz w:val="20"/>
          <w:szCs w:val="20"/>
        </w:rPr>
      </w:pPr>
      <w:r w:rsidRPr="00387771">
        <w:rPr>
          <w:rFonts w:ascii="Verdana" w:hAnsi="Verdana"/>
          <w:b/>
          <w:color w:val="28A0BE"/>
          <w:sz w:val="20"/>
          <w:szCs w:val="20"/>
        </w:rPr>
        <w:t>How is it caused?</w:t>
      </w:r>
    </w:p>
    <w:p w14:paraId="3C36A79E" w14:textId="77777777" w:rsidR="00A061C2" w:rsidRPr="00387771" w:rsidRDefault="007F2310" w:rsidP="00E83FE1">
      <w:pPr>
        <w:pStyle w:val="NoSpacing"/>
        <w:jc w:val="both"/>
        <w:rPr>
          <w:rFonts w:ascii="Verdana" w:hAnsi="Verdana"/>
          <w:sz w:val="20"/>
          <w:szCs w:val="20"/>
        </w:rPr>
      </w:pPr>
      <w:r w:rsidRPr="00387771">
        <w:rPr>
          <w:rFonts w:ascii="Verdana" w:hAnsi="Verdana"/>
          <w:sz w:val="20"/>
          <w:szCs w:val="20"/>
        </w:rPr>
        <w:t>The cause is often not clear.</w:t>
      </w:r>
      <w:r w:rsidR="006A307C" w:rsidRPr="00387771">
        <w:rPr>
          <w:rFonts w:ascii="Verdana" w:hAnsi="Verdana"/>
          <w:sz w:val="20"/>
          <w:szCs w:val="20"/>
        </w:rPr>
        <w:t xml:space="preserve"> It is thought to be due to</w:t>
      </w:r>
      <w:r w:rsidRPr="00387771">
        <w:rPr>
          <w:rFonts w:ascii="Verdana" w:hAnsi="Verdana"/>
          <w:sz w:val="20"/>
          <w:szCs w:val="20"/>
        </w:rPr>
        <w:t xml:space="preserve"> inflammation which </w:t>
      </w:r>
      <w:r w:rsidR="00A061C2" w:rsidRPr="00387771">
        <w:rPr>
          <w:rFonts w:ascii="Verdana" w:hAnsi="Verdana"/>
          <w:sz w:val="20"/>
          <w:szCs w:val="20"/>
        </w:rPr>
        <w:t xml:space="preserve">causes swelling of the </w:t>
      </w:r>
      <w:r w:rsidRPr="00387771">
        <w:rPr>
          <w:rFonts w:ascii="Verdana" w:hAnsi="Verdana"/>
          <w:sz w:val="20"/>
          <w:szCs w:val="20"/>
        </w:rPr>
        <w:t xml:space="preserve">tendon or </w:t>
      </w:r>
      <w:r w:rsidR="00A061C2" w:rsidRPr="00387771">
        <w:rPr>
          <w:rFonts w:ascii="Verdana" w:hAnsi="Verdana"/>
          <w:sz w:val="20"/>
          <w:szCs w:val="20"/>
        </w:rPr>
        <w:t>its covering (</w:t>
      </w:r>
      <w:r w:rsidRPr="00387771">
        <w:rPr>
          <w:rFonts w:ascii="Verdana" w:hAnsi="Verdana"/>
          <w:sz w:val="20"/>
          <w:szCs w:val="20"/>
        </w:rPr>
        <w:t>tendon sheath</w:t>
      </w:r>
      <w:r w:rsidR="00A061C2" w:rsidRPr="00387771">
        <w:rPr>
          <w:rFonts w:ascii="Verdana" w:hAnsi="Verdana"/>
          <w:sz w:val="20"/>
          <w:szCs w:val="20"/>
        </w:rPr>
        <w:t>)</w:t>
      </w:r>
      <w:r w:rsidRPr="00387771">
        <w:rPr>
          <w:rFonts w:ascii="Verdana" w:hAnsi="Verdana"/>
          <w:sz w:val="20"/>
          <w:szCs w:val="20"/>
        </w:rPr>
        <w:t>.</w:t>
      </w:r>
      <w:r w:rsidR="00A061C2" w:rsidRPr="00387771">
        <w:rPr>
          <w:rFonts w:ascii="Verdana" w:hAnsi="Verdana"/>
          <w:sz w:val="20"/>
          <w:szCs w:val="20"/>
        </w:rPr>
        <w:t xml:space="preserve"> Normally, the tendon slides easily in and out of the sheath as you bend and straighten the finger. In affected fingers, the tendon sheath can become inflamed and swollen. The encased tendon can slide out of this sheath when you bend your finger, however,</w:t>
      </w:r>
      <w:r w:rsidR="0074165B" w:rsidRPr="00387771">
        <w:rPr>
          <w:rFonts w:ascii="Verdana" w:hAnsi="Verdana"/>
          <w:sz w:val="20"/>
          <w:szCs w:val="20"/>
        </w:rPr>
        <w:t xml:space="preserve"> it cannot easily slide back</w:t>
      </w:r>
      <w:r w:rsidR="00A061C2" w:rsidRPr="00387771">
        <w:rPr>
          <w:rFonts w:ascii="Verdana" w:hAnsi="Verdana"/>
          <w:sz w:val="20"/>
          <w:szCs w:val="20"/>
        </w:rPr>
        <w:t>. The finger then remains bent (unless you pull it straight with your other hand).</w:t>
      </w:r>
    </w:p>
    <w:p w14:paraId="17C92F3E" w14:textId="77777777" w:rsidR="00A061C2" w:rsidRPr="00387771" w:rsidRDefault="00A061C2" w:rsidP="00E83FE1">
      <w:pPr>
        <w:pStyle w:val="NoSpacing"/>
        <w:jc w:val="both"/>
        <w:rPr>
          <w:rFonts w:ascii="Verdana" w:hAnsi="Verdana"/>
          <w:sz w:val="20"/>
          <w:szCs w:val="20"/>
        </w:rPr>
      </w:pPr>
      <w:r w:rsidRPr="00387771">
        <w:rPr>
          <w:rFonts w:ascii="Verdana" w:hAnsi="Verdana"/>
          <w:sz w:val="20"/>
          <w:szCs w:val="20"/>
        </w:rPr>
        <w:t xml:space="preserve"> </w:t>
      </w:r>
    </w:p>
    <w:p w14:paraId="1C262502" w14:textId="77777777" w:rsidR="007F2310" w:rsidRPr="00387771" w:rsidRDefault="00A061C2" w:rsidP="00E83FE1">
      <w:pPr>
        <w:pStyle w:val="NoSpacing"/>
        <w:jc w:val="both"/>
        <w:rPr>
          <w:rFonts w:ascii="Verdana" w:hAnsi="Verdana"/>
          <w:sz w:val="20"/>
          <w:szCs w:val="20"/>
        </w:rPr>
      </w:pPr>
      <w:r w:rsidRPr="00387771">
        <w:rPr>
          <w:rFonts w:ascii="Verdana" w:hAnsi="Verdana"/>
          <w:sz w:val="20"/>
          <w:szCs w:val="20"/>
        </w:rPr>
        <w:t xml:space="preserve">Trigger fingers are more likely to occur if you also have </w:t>
      </w:r>
      <w:r w:rsidR="007F2310" w:rsidRPr="00387771">
        <w:rPr>
          <w:rFonts w:ascii="Verdana" w:hAnsi="Verdana"/>
          <w:sz w:val="20"/>
          <w:szCs w:val="20"/>
        </w:rPr>
        <w:t>diabetes, carpal tunnel syndrome, gout, thyroid disease, and r</w:t>
      </w:r>
      <w:r w:rsidR="00DA279F" w:rsidRPr="00387771">
        <w:rPr>
          <w:rFonts w:ascii="Verdana" w:hAnsi="Verdana"/>
          <w:sz w:val="20"/>
          <w:szCs w:val="20"/>
        </w:rPr>
        <w:t xml:space="preserve">heumatoid arthritis. </w:t>
      </w:r>
      <w:r w:rsidRPr="00387771">
        <w:rPr>
          <w:rFonts w:ascii="Verdana" w:hAnsi="Verdana"/>
          <w:sz w:val="20"/>
          <w:szCs w:val="20"/>
        </w:rPr>
        <w:t xml:space="preserve">Injuries or repetitive strain can also contribute to the development of a trigger finger. It </w:t>
      </w:r>
      <w:r w:rsidR="006A307C" w:rsidRPr="00387771">
        <w:rPr>
          <w:rFonts w:ascii="Verdana" w:hAnsi="Verdana"/>
          <w:sz w:val="20"/>
          <w:szCs w:val="20"/>
        </w:rPr>
        <w:t xml:space="preserve">is </w:t>
      </w:r>
      <w:r w:rsidRPr="00387771">
        <w:rPr>
          <w:rFonts w:ascii="Verdana" w:hAnsi="Verdana"/>
          <w:sz w:val="20"/>
          <w:szCs w:val="20"/>
        </w:rPr>
        <w:t>more common amon</w:t>
      </w:r>
      <w:r w:rsidR="0074165B" w:rsidRPr="00387771">
        <w:rPr>
          <w:rFonts w:ascii="Verdana" w:hAnsi="Verdana"/>
          <w:sz w:val="20"/>
          <w:szCs w:val="20"/>
        </w:rPr>
        <w:t>g women between 50-70 years old</w:t>
      </w:r>
      <w:r w:rsidR="006A307C" w:rsidRPr="00387771">
        <w:rPr>
          <w:rFonts w:ascii="Verdana" w:hAnsi="Verdana"/>
          <w:sz w:val="20"/>
          <w:szCs w:val="20"/>
        </w:rPr>
        <w:t>.</w:t>
      </w:r>
    </w:p>
    <w:p w14:paraId="7E667C23" w14:textId="77777777" w:rsidR="005A5110" w:rsidRPr="00387771" w:rsidRDefault="005A5110" w:rsidP="00E83FE1">
      <w:pPr>
        <w:pStyle w:val="NoSpacing"/>
        <w:jc w:val="both"/>
        <w:rPr>
          <w:rFonts w:ascii="Verdana" w:hAnsi="Verdana"/>
          <w:b/>
          <w:sz w:val="20"/>
          <w:szCs w:val="20"/>
        </w:rPr>
      </w:pPr>
    </w:p>
    <w:p w14:paraId="3CB556AE" w14:textId="77777777" w:rsidR="0074165B" w:rsidRPr="00387771" w:rsidRDefault="0074165B" w:rsidP="00E83FE1">
      <w:pPr>
        <w:pStyle w:val="NoSpacing"/>
        <w:jc w:val="both"/>
        <w:rPr>
          <w:rFonts w:ascii="Verdana" w:hAnsi="Verdana"/>
          <w:b/>
          <w:sz w:val="20"/>
          <w:szCs w:val="20"/>
        </w:rPr>
      </w:pPr>
    </w:p>
    <w:p w14:paraId="13CB36BE" w14:textId="77777777" w:rsidR="005A5110" w:rsidRPr="00387771" w:rsidRDefault="005A5110" w:rsidP="00E83FE1">
      <w:pPr>
        <w:pStyle w:val="NoSpacing"/>
        <w:jc w:val="both"/>
        <w:rPr>
          <w:rFonts w:ascii="Verdana" w:hAnsi="Verdana"/>
          <w:b/>
          <w:color w:val="28A0BE"/>
          <w:sz w:val="20"/>
          <w:szCs w:val="20"/>
        </w:rPr>
      </w:pPr>
      <w:r w:rsidRPr="00387771">
        <w:rPr>
          <w:rFonts w:ascii="Verdana" w:hAnsi="Verdana"/>
          <w:b/>
          <w:color w:val="28A0BE"/>
          <w:sz w:val="20"/>
          <w:szCs w:val="20"/>
        </w:rPr>
        <w:t>What are the symptoms?</w:t>
      </w:r>
    </w:p>
    <w:p w14:paraId="75FFCF37" w14:textId="77777777" w:rsidR="00E83FE1" w:rsidRPr="00387771" w:rsidRDefault="006A307C" w:rsidP="00E83FE1">
      <w:pPr>
        <w:pStyle w:val="NoSpacing"/>
        <w:numPr>
          <w:ilvl w:val="0"/>
          <w:numId w:val="3"/>
        </w:numPr>
        <w:jc w:val="both"/>
        <w:rPr>
          <w:rFonts w:ascii="Verdana" w:hAnsi="Verdana"/>
          <w:sz w:val="20"/>
          <w:szCs w:val="20"/>
        </w:rPr>
      </w:pPr>
      <w:r w:rsidRPr="00387771">
        <w:rPr>
          <w:rFonts w:ascii="Verdana" w:hAnsi="Verdana"/>
          <w:sz w:val="20"/>
          <w:szCs w:val="20"/>
        </w:rPr>
        <w:t>Pain at the site of triggering in the palm (fingers) or on the palm surface of the thumb at the middle joint</w:t>
      </w:r>
      <w:r w:rsidR="00DA279F" w:rsidRPr="00387771">
        <w:rPr>
          <w:rFonts w:ascii="Verdana" w:hAnsi="Verdana"/>
          <w:sz w:val="20"/>
          <w:szCs w:val="20"/>
        </w:rPr>
        <w:t>.</w:t>
      </w:r>
    </w:p>
    <w:p w14:paraId="71BD7A06" w14:textId="77777777" w:rsidR="00E83FE1" w:rsidRPr="00387771" w:rsidRDefault="006A307C" w:rsidP="00E83FE1">
      <w:pPr>
        <w:pStyle w:val="NoSpacing"/>
        <w:numPr>
          <w:ilvl w:val="0"/>
          <w:numId w:val="3"/>
        </w:numPr>
        <w:jc w:val="both"/>
        <w:rPr>
          <w:rFonts w:ascii="Verdana" w:hAnsi="Verdana"/>
          <w:sz w:val="20"/>
          <w:szCs w:val="20"/>
        </w:rPr>
      </w:pPr>
      <w:r w:rsidRPr="00387771">
        <w:rPr>
          <w:rFonts w:ascii="Verdana" w:hAnsi="Verdana"/>
          <w:sz w:val="20"/>
          <w:szCs w:val="20"/>
        </w:rPr>
        <w:t xml:space="preserve">Tenderness or </w:t>
      </w:r>
      <w:proofErr w:type="spellStart"/>
      <w:r w:rsidRPr="00387771">
        <w:rPr>
          <w:rFonts w:ascii="Verdana" w:hAnsi="Verdana"/>
          <w:sz w:val="20"/>
          <w:szCs w:val="20"/>
        </w:rPr>
        <w:t>soarness</w:t>
      </w:r>
      <w:proofErr w:type="spellEnd"/>
      <w:r w:rsidRPr="00387771">
        <w:rPr>
          <w:rFonts w:ascii="Verdana" w:hAnsi="Verdana"/>
          <w:sz w:val="20"/>
          <w:szCs w:val="20"/>
        </w:rPr>
        <w:t xml:space="preserve"> on pressing over the site of pain.</w:t>
      </w:r>
    </w:p>
    <w:p w14:paraId="0CFF1A90" w14:textId="77777777" w:rsidR="00E83FE1" w:rsidRPr="00387771" w:rsidRDefault="006A307C" w:rsidP="00E83FE1">
      <w:pPr>
        <w:pStyle w:val="NoSpacing"/>
        <w:numPr>
          <w:ilvl w:val="0"/>
          <w:numId w:val="3"/>
        </w:numPr>
        <w:jc w:val="both"/>
        <w:rPr>
          <w:rFonts w:ascii="Verdana" w:hAnsi="Verdana"/>
          <w:sz w:val="20"/>
          <w:szCs w:val="20"/>
        </w:rPr>
      </w:pPr>
      <w:r w:rsidRPr="00387771">
        <w:rPr>
          <w:rFonts w:ascii="Verdana" w:hAnsi="Verdana"/>
          <w:sz w:val="20"/>
          <w:szCs w:val="20"/>
        </w:rPr>
        <w:t>Clicking of the finger during movement, or locking in the bent position, often worse on waking in the mornings.</w:t>
      </w:r>
    </w:p>
    <w:p w14:paraId="31AACCD2" w14:textId="77777777" w:rsidR="006A307C" w:rsidRPr="00387771" w:rsidRDefault="006A307C" w:rsidP="00E83FE1">
      <w:pPr>
        <w:pStyle w:val="NoSpacing"/>
        <w:numPr>
          <w:ilvl w:val="0"/>
          <w:numId w:val="3"/>
        </w:numPr>
        <w:jc w:val="both"/>
        <w:rPr>
          <w:rFonts w:ascii="Verdana" w:hAnsi="Verdana"/>
          <w:sz w:val="20"/>
          <w:szCs w:val="20"/>
        </w:rPr>
      </w:pPr>
      <w:r w:rsidRPr="00387771">
        <w:rPr>
          <w:rFonts w:ascii="Verdana" w:hAnsi="Verdana"/>
          <w:sz w:val="20"/>
          <w:szCs w:val="20"/>
        </w:rPr>
        <w:t>Stiffness, especially in case of trigger thumb where movement get reduced at the end joint.</w:t>
      </w:r>
    </w:p>
    <w:p w14:paraId="00806B36" w14:textId="77777777" w:rsidR="00E83FE1" w:rsidRPr="00387771" w:rsidRDefault="00E83FE1" w:rsidP="00E83FE1">
      <w:pPr>
        <w:pStyle w:val="NoSpacing"/>
        <w:ind w:left="720"/>
        <w:jc w:val="both"/>
        <w:rPr>
          <w:rFonts w:ascii="Verdana" w:hAnsi="Verdana"/>
          <w:sz w:val="20"/>
          <w:szCs w:val="20"/>
        </w:rPr>
      </w:pPr>
    </w:p>
    <w:p w14:paraId="599D9EB4" w14:textId="77777777" w:rsidR="0074165B" w:rsidRPr="00387771" w:rsidRDefault="0074165B" w:rsidP="00E83FE1">
      <w:pPr>
        <w:pStyle w:val="NoSpacing"/>
        <w:ind w:left="720"/>
        <w:jc w:val="both"/>
        <w:rPr>
          <w:rFonts w:ascii="Verdana" w:hAnsi="Verdana"/>
          <w:sz w:val="20"/>
          <w:szCs w:val="20"/>
        </w:rPr>
      </w:pPr>
    </w:p>
    <w:p w14:paraId="0EDE400D" w14:textId="77777777" w:rsidR="005A5110" w:rsidRPr="00387771" w:rsidRDefault="005A5110" w:rsidP="00E83FE1">
      <w:pPr>
        <w:pStyle w:val="NoSpacing"/>
        <w:jc w:val="both"/>
        <w:rPr>
          <w:rFonts w:ascii="Verdana" w:hAnsi="Verdana"/>
          <w:b/>
          <w:color w:val="28A0BE"/>
          <w:sz w:val="20"/>
          <w:szCs w:val="20"/>
        </w:rPr>
      </w:pPr>
      <w:r w:rsidRPr="00387771">
        <w:rPr>
          <w:rFonts w:ascii="Verdana" w:hAnsi="Verdana"/>
          <w:b/>
          <w:color w:val="28A0BE"/>
          <w:sz w:val="20"/>
          <w:szCs w:val="20"/>
        </w:rPr>
        <w:t>How is it diagnosed?</w:t>
      </w:r>
    </w:p>
    <w:p w14:paraId="7F4BFDCC" w14:textId="77777777" w:rsidR="006A307C" w:rsidRPr="00387771" w:rsidRDefault="006A307C" w:rsidP="00E83FE1">
      <w:pPr>
        <w:pStyle w:val="NoSpacing"/>
        <w:jc w:val="both"/>
        <w:rPr>
          <w:rFonts w:ascii="Verdana" w:hAnsi="Verdana"/>
          <w:sz w:val="20"/>
          <w:szCs w:val="20"/>
        </w:rPr>
      </w:pPr>
      <w:r w:rsidRPr="00387771">
        <w:rPr>
          <w:rFonts w:ascii="Verdana" w:hAnsi="Verdana"/>
          <w:sz w:val="20"/>
          <w:szCs w:val="20"/>
        </w:rPr>
        <w:t xml:space="preserve">Your health professional will ask about your symptoms and examine your hand. They may also ask you about your medical history, and whether there’s </w:t>
      </w:r>
      <w:r w:rsidR="00E4244C" w:rsidRPr="00387771">
        <w:rPr>
          <w:rFonts w:ascii="Verdana" w:hAnsi="Verdana"/>
          <w:sz w:val="20"/>
          <w:szCs w:val="20"/>
        </w:rPr>
        <w:t>anything that could have started</w:t>
      </w:r>
      <w:r w:rsidRPr="00387771">
        <w:rPr>
          <w:rFonts w:ascii="Verdana" w:hAnsi="Verdana"/>
          <w:sz w:val="20"/>
          <w:szCs w:val="20"/>
        </w:rPr>
        <w:t xml:space="preserve"> your symptoms – like an injury, or repeated stress on your finger.</w:t>
      </w:r>
    </w:p>
    <w:p w14:paraId="21547B77" w14:textId="77777777" w:rsidR="006A307C" w:rsidRPr="00387771" w:rsidRDefault="006A307C" w:rsidP="00E83FE1">
      <w:pPr>
        <w:pStyle w:val="NoSpacing"/>
        <w:jc w:val="both"/>
        <w:rPr>
          <w:rFonts w:ascii="Verdana" w:hAnsi="Verdana"/>
          <w:sz w:val="20"/>
          <w:szCs w:val="20"/>
        </w:rPr>
      </w:pPr>
    </w:p>
    <w:p w14:paraId="41113D8D" w14:textId="77777777" w:rsidR="006A307C" w:rsidRPr="00387771" w:rsidRDefault="006A307C" w:rsidP="00E83FE1">
      <w:pPr>
        <w:pStyle w:val="NoSpacing"/>
        <w:jc w:val="both"/>
        <w:rPr>
          <w:rFonts w:ascii="Verdana" w:hAnsi="Verdana"/>
          <w:sz w:val="20"/>
          <w:szCs w:val="20"/>
        </w:rPr>
      </w:pPr>
      <w:r w:rsidRPr="00387771">
        <w:rPr>
          <w:rFonts w:ascii="Verdana" w:hAnsi="Verdana"/>
          <w:sz w:val="20"/>
          <w:szCs w:val="20"/>
        </w:rPr>
        <w:t>Your health professional will feel the affec</w:t>
      </w:r>
      <w:r w:rsidR="00475FE9" w:rsidRPr="00387771">
        <w:rPr>
          <w:rFonts w:ascii="Verdana" w:hAnsi="Verdana"/>
          <w:sz w:val="20"/>
          <w:szCs w:val="20"/>
        </w:rPr>
        <w:t>ted finger to see if there’s so</w:t>
      </w:r>
      <w:r w:rsidRPr="00387771">
        <w:rPr>
          <w:rFonts w:ascii="Verdana" w:hAnsi="Verdana"/>
          <w:sz w:val="20"/>
          <w:szCs w:val="20"/>
        </w:rPr>
        <w:t>r</w:t>
      </w:r>
      <w:r w:rsidR="00475FE9" w:rsidRPr="00387771">
        <w:rPr>
          <w:rFonts w:ascii="Verdana" w:hAnsi="Verdana"/>
          <w:sz w:val="20"/>
          <w:szCs w:val="20"/>
        </w:rPr>
        <w:t>e</w:t>
      </w:r>
      <w:r w:rsidRPr="00387771">
        <w:rPr>
          <w:rFonts w:ascii="Verdana" w:hAnsi="Verdana"/>
          <w:sz w:val="20"/>
          <w:szCs w:val="20"/>
        </w:rPr>
        <w:t xml:space="preserve">ness or a nodule in your palm at the base of the finger. They may ask you to bend and straighten your fingers, while they feel the palm of your hand. This may allow them to feel the catching of your tendon. </w:t>
      </w:r>
    </w:p>
    <w:p w14:paraId="4D732256" w14:textId="77777777" w:rsidR="006A307C" w:rsidRPr="00387771" w:rsidRDefault="006A307C" w:rsidP="00E83FE1">
      <w:pPr>
        <w:pStyle w:val="NoSpacing"/>
        <w:jc w:val="both"/>
        <w:rPr>
          <w:rFonts w:ascii="Verdana" w:hAnsi="Verdana"/>
          <w:sz w:val="20"/>
          <w:szCs w:val="20"/>
        </w:rPr>
      </w:pPr>
    </w:p>
    <w:p w14:paraId="54F92E75" w14:textId="77777777" w:rsidR="006A307C" w:rsidRPr="00387771" w:rsidRDefault="006A307C" w:rsidP="00E83FE1">
      <w:pPr>
        <w:pStyle w:val="NoSpacing"/>
        <w:jc w:val="both"/>
        <w:rPr>
          <w:rFonts w:ascii="Verdana" w:hAnsi="Verdana"/>
          <w:sz w:val="20"/>
          <w:szCs w:val="20"/>
        </w:rPr>
      </w:pPr>
      <w:r w:rsidRPr="00387771">
        <w:rPr>
          <w:rFonts w:ascii="Verdana" w:hAnsi="Verdana"/>
          <w:sz w:val="20"/>
          <w:szCs w:val="20"/>
        </w:rPr>
        <w:t>You won’t usually need to have any tests. But if there’s any uncertainty about what’s causing your symptoms, your health professional may recommend you have an ultrasound scan</w:t>
      </w:r>
      <w:r w:rsidR="0074165B" w:rsidRPr="00387771">
        <w:rPr>
          <w:rFonts w:ascii="Verdana" w:hAnsi="Verdana"/>
          <w:sz w:val="20"/>
          <w:szCs w:val="20"/>
        </w:rPr>
        <w:t xml:space="preserve"> or X - ray</w:t>
      </w:r>
      <w:r w:rsidRPr="00387771">
        <w:rPr>
          <w:rFonts w:ascii="Verdana" w:hAnsi="Verdana"/>
          <w:sz w:val="20"/>
          <w:szCs w:val="20"/>
        </w:rPr>
        <w:t>.</w:t>
      </w:r>
    </w:p>
    <w:p w14:paraId="767829F3" w14:textId="77777777" w:rsidR="005A5110" w:rsidRPr="00387771" w:rsidRDefault="005A5110" w:rsidP="00E83FE1">
      <w:pPr>
        <w:pStyle w:val="NoSpacing"/>
        <w:jc w:val="both"/>
        <w:rPr>
          <w:rFonts w:ascii="Verdana" w:hAnsi="Verdana"/>
          <w:b/>
          <w:sz w:val="20"/>
          <w:szCs w:val="20"/>
        </w:rPr>
      </w:pPr>
    </w:p>
    <w:p w14:paraId="7AEE3B3F" w14:textId="77777777" w:rsidR="005A5110" w:rsidRPr="00387771" w:rsidRDefault="005A5110" w:rsidP="00E83FE1">
      <w:pPr>
        <w:pStyle w:val="NoSpacing"/>
        <w:jc w:val="both"/>
        <w:rPr>
          <w:rFonts w:ascii="Verdana" w:hAnsi="Verdana"/>
          <w:b/>
          <w:sz w:val="20"/>
          <w:szCs w:val="20"/>
        </w:rPr>
      </w:pPr>
    </w:p>
    <w:p w14:paraId="2063D65A" w14:textId="77777777" w:rsidR="006A307C" w:rsidRPr="00387771" w:rsidRDefault="005A5110" w:rsidP="00E83FE1">
      <w:pPr>
        <w:pStyle w:val="NoSpacing"/>
        <w:jc w:val="both"/>
        <w:rPr>
          <w:rFonts w:ascii="Verdana" w:hAnsi="Verdana"/>
          <w:b/>
          <w:color w:val="28A0BE"/>
          <w:sz w:val="20"/>
          <w:szCs w:val="20"/>
        </w:rPr>
      </w:pPr>
      <w:r w:rsidRPr="00387771">
        <w:rPr>
          <w:rFonts w:ascii="Verdana" w:hAnsi="Verdana"/>
          <w:b/>
          <w:color w:val="28A0BE"/>
          <w:sz w:val="20"/>
          <w:szCs w:val="20"/>
        </w:rPr>
        <w:t>What can I do?</w:t>
      </w:r>
    </w:p>
    <w:p w14:paraId="3122F4EA" w14:textId="77777777" w:rsidR="00475FE9" w:rsidRPr="00387771" w:rsidRDefault="00604AE4" w:rsidP="00E83FE1">
      <w:pPr>
        <w:pStyle w:val="NoSpacing"/>
        <w:jc w:val="both"/>
        <w:rPr>
          <w:rFonts w:ascii="Verdana" w:hAnsi="Verdana"/>
          <w:sz w:val="20"/>
          <w:szCs w:val="20"/>
        </w:rPr>
      </w:pPr>
      <w:r w:rsidRPr="00387771">
        <w:rPr>
          <w:rFonts w:ascii="Verdana" w:hAnsi="Verdana"/>
          <w:sz w:val="20"/>
          <w:szCs w:val="20"/>
        </w:rPr>
        <w:t>In milder</w:t>
      </w:r>
      <w:r w:rsidR="00475FE9" w:rsidRPr="00387771">
        <w:rPr>
          <w:rFonts w:ascii="Verdana" w:hAnsi="Verdana"/>
          <w:sz w:val="20"/>
          <w:szCs w:val="20"/>
        </w:rPr>
        <w:t xml:space="preserve"> cases of trigger finger consider using the following strategies to help manage symptoms.</w:t>
      </w:r>
    </w:p>
    <w:p w14:paraId="251A9405" w14:textId="77777777" w:rsidR="0074165B" w:rsidRPr="00387771" w:rsidRDefault="0074165B" w:rsidP="00E83FE1">
      <w:pPr>
        <w:pStyle w:val="NoSpacing"/>
        <w:jc w:val="both"/>
        <w:rPr>
          <w:rFonts w:ascii="Verdana" w:hAnsi="Verdana"/>
          <w:sz w:val="20"/>
          <w:szCs w:val="20"/>
          <w:u w:val="single"/>
        </w:rPr>
      </w:pPr>
    </w:p>
    <w:p w14:paraId="07AD4396" w14:textId="77777777" w:rsidR="00475FE9" w:rsidRPr="00387771" w:rsidRDefault="00475FE9" w:rsidP="00E83FE1">
      <w:pPr>
        <w:pStyle w:val="NoSpacing"/>
        <w:jc w:val="both"/>
        <w:rPr>
          <w:rFonts w:ascii="Verdana" w:hAnsi="Verdana"/>
          <w:sz w:val="20"/>
          <w:szCs w:val="20"/>
          <w:u w:val="single"/>
        </w:rPr>
      </w:pPr>
      <w:r w:rsidRPr="00387771">
        <w:rPr>
          <w:rFonts w:ascii="Verdana" w:hAnsi="Verdana"/>
          <w:sz w:val="20"/>
          <w:szCs w:val="20"/>
          <w:u w:val="single"/>
        </w:rPr>
        <w:t>Activity modification</w:t>
      </w:r>
    </w:p>
    <w:p w14:paraId="1D0674B6" w14:textId="77777777" w:rsidR="006A307C" w:rsidRPr="00387771" w:rsidRDefault="00475FE9" w:rsidP="00E83FE1">
      <w:pPr>
        <w:pStyle w:val="NoSpacing"/>
        <w:jc w:val="both"/>
        <w:rPr>
          <w:rFonts w:ascii="Verdana" w:hAnsi="Verdana"/>
          <w:sz w:val="20"/>
          <w:szCs w:val="20"/>
        </w:rPr>
      </w:pPr>
      <w:r w:rsidRPr="00387771">
        <w:rPr>
          <w:rFonts w:ascii="Verdana" w:hAnsi="Verdana"/>
          <w:sz w:val="20"/>
          <w:szCs w:val="20"/>
        </w:rPr>
        <w:t>Try to avoid activities involving repetitive or prolonged gripping.</w:t>
      </w:r>
    </w:p>
    <w:p w14:paraId="1BB82BD5" w14:textId="77777777" w:rsidR="00475FE9" w:rsidRPr="00387771" w:rsidRDefault="00475FE9" w:rsidP="00E83FE1">
      <w:pPr>
        <w:pStyle w:val="NoSpacing"/>
        <w:jc w:val="both"/>
        <w:rPr>
          <w:rFonts w:ascii="Verdana" w:hAnsi="Verdana"/>
          <w:sz w:val="20"/>
          <w:szCs w:val="20"/>
        </w:rPr>
      </w:pPr>
    </w:p>
    <w:p w14:paraId="03764953" w14:textId="77777777" w:rsidR="00475FE9" w:rsidRPr="00387771" w:rsidRDefault="00475FE9" w:rsidP="00475FE9">
      <w:pPr>
        <w:pStyle w:val="NoSpacing"/>
        <w:jc w:val="both"/>
        <w:rPr>
          <w:rFonts w:ascii="Verdana" w:hAnsi="Verdana"/>
          <w:sz w:val="20"/>
          <w:szCs w:val="20"/>
          <w:u w:val="single"/>
        </w:rPr>
      </w:pPr>
      <w:r w:rsidRPr="00387771">
        <w:rPr>
          <w:rFonts w:ascii="Verdana" w:hAnsi="Verdana"/>
          <w:sz w:val="20"/>
          <w:szCs w:val="20"/>
          <w:u w:val="single"/>
        </w:rPr>
        <w:lastRenderedPageBreak/>
        <w:t>Splinting</w:t>
      </w:r>
    </w:p>
    <w:p w14:paraId="6BE79871" w14:textId="77777777" w:rsidR="00475FE9" w:rsidRPr="00387771" w:rsidRDefault="00475FE9" w:rsidP="00475FE9">
      <w:pPr>
        <w:pStyle w:val="NoSpacing"/>
        <w:jc w:val="both"/>
        <w:rPr>
          <w:rFonts w:ascii="Verdana" w:hAnsi="Verdana"/>
          <w:sz w:val="20"/>
          <w:szCs w:val="20"/>
        </w:rPr>
      </w:pPr>
      <w:r w:rsidRPr="00387771">
        <w:rPr>
          <w:rFonts w:ascii="Verdana" w:hAnsi="Verdana"/>
          <w:sz w:val="20"/>
          <w:szCs w:val="20"/>
        </w:rPr>
        <w:t>A splint can be used at night to keep the finger or thumb straight and prevent it moving. This has been shown to improve symptoms when us</w:t>
      </w:r>
      <w:r w:rsidR="0074165B" w:rsidRPr="00387771">
        <w:rPr>
          <w:rFonts w:ascii="Verdana" w:hAnsi="Verdana"/>
          <w:sz w:val="20"/>
          <w:szCs w:val="20"/>
        </w:rPr>
        <w:t>ed for a minimum of 6 weeks</w:t>
      </w:r>
      <w:r w:rsidRPr="00387771">
        <w:rPr>
          <w:rFonts w:ascii="Verdana" w:hAnsi="Verdana"/>
          <w:sz w:val="20"/>
          <w:szCs w:val="20"/>
        </w:rPr>
        <w:t>.</w:t>
      </w:r>
    </w:p>
    <w:p w14:paraId="2ED01619" w14:textId="77777777" w:rsidR="00475FE9" w:rsidRPr="00387771" w:rsidRDefault="00475FE9" w:rsidP="00475FE9">
      <w:pPr>
        <w:pStyle w:val="NoSpacing"/>
        <w:jc w:val="both"/>
        <w:rPr>
          <w:rFonts w:ascii="Verdana" w:hAnsi="Verdana"/>
          <w:sz w:val="20"/>
          <w:szCs w:val="20"/>
          <w:u w:val="single"/>
        </w:rPr>
      </w:pPr>
    </w:p>
    <w:p w14:paraId="7FEC780C" w14:textId="77777777" w:rsidR="00475FE9" w:rsidRPr="00387771" w:rsidRDefault="00475FE9" w:rsidP="00475FE9">
      <w:pPr>
        <w:pStyle w:val="NoSpacing"/>
        <w:jc w:val="both"/>
        <w:rPr>
          <w:rFonts w:ascii="Verdana" w:hAnsi="Verdana"/>
          <w:sz w:val="20"/>
          <w:szCs w:val="20"/>
          <w:u w:val="single"/>
        </w:rPr>
      </w:pPr>
      <w:r w:rsidRPr="00387771">
        <w:rPr>
          <w:rFonts w:ascii="Verdana" w:hAnsi="Verdana"/>
          <w:sz w:val="20"/>
          <w:szCs w:val="20"/>
          <w:u w:val="single"/>
        </w:rPr>
        <w:t>Medication</w:t>
      </w:r>
    </w:p>
    <w:p w14:paraId="2DC662B1" w14:textId="77777777" w:rsidR="00F43C3E" w:rsidRPr="00387771" w:rsidRDefault="00F43C3E" w:rsidP="00F43C3E">
      <w:pPr>
        <w:pStyle w:val="NoSpacing"/>
        <w:rPr>
          <w:rFonts w:ascii="Verdana" w:hAnsi="Verdana"/>
          <w:sz w:val="20"/>
          <w:szCs w:val="20"/>
        </w:rPr>
      </w:pPr>
      <w:r w:rsidRPr="00387771">
        <w:rPr>
          <w:rFonts w:ascii="Verdana" w:hAnsi="Verdana"/>
          <w:sz w:val="20"/>
          <w:szCs w:val="20"/>
        </w:rPr>
        <w:t xml:space="preserve">Over-the-counter analgesia, such as paracetamol or anti </w:t>
      </w:r>
      <w:proofErr w:type="spellStart"/>
      <w:r w:rsidRPr="00387771">
        <w:rPr>
          <w:rFonts w:ascii="Verdana" w:hAnsi="Verdana"/>
          <w:sz w:val="20"/>
          <w:szCs w:val="20"/>
        </w:rPr>
        <w:t>inflammatories</w:t>
      </w:r>
      <w:proofErr w:type="spellEnd"/>
      <w:r w:rsidRPr="00387771">
        <w:rPr>
          <w:rFonts w:ascii="Verdana" w:hAnsi="Verdana"/>
          <w:sz w:val="20"/>
          <w:szCs w:val="20"/>
        </w:rPr>
        <w:t xml:space="preserve"> such as ibuprofen may also help to reduce your symptoms. If you require further information on pain relief, speak to your GP or pharmacist.</w:t>
      </w:r>
    </w:p>
    <w:p w14:paraId="2EC4DD5E" w14:textId="77777777" w:rsidR="00A62172" w:rsidRPr="00387771" w:rsidRDefault="00A62172" w:rsidP="00F43C3E">
      <w:pPr>
        <w:pStyle w:val="NoSpacing"/>
        <w:rPr>
          <w:rFonts w:ascii="Verdana" w:hAnsi="Verdana"/>
          <w:sz w:val="20"/>
          <w:szCs w:val="20"/>
        </w:rPr>
      </w:pPr>
    </w:p>
    <w:p w14:paraId="516D3A69" w14:textId="77777777" w:rsidR="00A62172" w:rsidRPr="00387771" w:rsidRDefault="00A62172" w:rsidP="00F43C3E">
      <w:pPr>
        <w:pStyle w:val="NoSpacing"/>
        <w:rPr>
          <w:rFonts w:ascii="Verdana" w:hAnsi="Verdana"/>
          <w:sz w:val="20"/>
          <w:szCs w:val="20"/>
          <w:u w:val="single"/>
        </w:rPr>
      </w:pPr>
      <w:r w:rsidRPr="00387771">
        <w:rPr>
          <w:rFonts w:ascii="Verdana" w:hAnsi="Verdana"/>
          <w:sz w:val="20"/>
          <w:szCs w:val="20"/>
          <w:u w:val="single"/>
        </w:rPr>
        <w:t>Exercise</w:t>
      </w:r>
    </w:p>
    <w:p w14:paraId="6666B11F" w14:textId="77777777" w:rsidR="00A62172" w:rsidRPr="00387771" w:rsidRDefault="00A62172" w:rsidP="00F43C3E">
      <w:pPr>
        <w:pStyle w:val="NoSpacing"/>
        <w:rPr>
          <w:rFonts w:ascii="Verdana" w:hAnsi="Verdana"/>
          <w:sz w:val="20"/>
          <w:szCs w:val="20"/>
        </w:rPr>
      </w:pPr>
      <w:r w:rsidRPr="00387771">
        <w:rPr>
          <w:rFonts w:ascii="Verdana" w:hAnsi="Verdana"/>
          <w:sz w:val="20"/>
          <w:szCs w:val="20"/>
        </w:rPr>
        <w:t>Consider trying these gentle tendon gliding exercises to help reduce your pain levels. You may experience an increase in symptoms when performing these exercises. Do not worry, perform less repetitions next time and gradually build up.</w:t>
      </w:r>
    </w:p>
    <w:p w14:paraId="0CA5F072" w14:textId="77777777" w:rsidR="00A62172" w:rsidRPr="00387771" w:rsidRDefault="00A62172" w:rsidP="00F43C3E">
      <w:pPr>
        <w:pStyle w:val="NoSpacing"/>
        <w:rPr>
          <w:rFonts w:ascii="Verdana" w:hAnsi="Verdana"/>
          <w:sz w:val="20"/>
          <w:szCs w:val="20"/>
        </w:rPr>
      </w:pPr>
    </w:p>
    <w:p w14:paraId="5505F465" w14:textId="77777777" w:rsidR="00A62172" w:rsidRPr="00387771" w:rsidRDefault="00A62172" w:rsidP="00F43C3E">
      <w:pPr>
        <w:pStyle w:val="NoSpacing"/>
        <w:rPr>
          <w:rFonts w:ascii="Verdana" w:hAnsi="Verdana"/>
          <w:sz w:val="20"/>
          <w:szCs w:val="20"/>
        </w:rPr>
      </w:pPr>
      <w:r w:rsidRPr="00387771">
        <w:rPr>
          <w:rFonts w:ascii="Verdana" w:hAnsi="Verdana"/>
          <w:noProof/>
          <w:sz w:val="20"/>
          <w:szCs w:val="20"/>
          <w:lang w:eastAsia="en-GB"/>
        </w:rPr>
        <w:drawing>
          <wp:inline distT="0" distB="0" distL="0" distR="0" wp14:anchorId="20BC9AE4" wp14:editId="7E8EEF05">
            <wp:extent cx="5731510" cy="1566118"/>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566118"/>
                    </a:xfrm>
                    <a:prstGeom prst="rect">
                      <a:avLst/>
                    </a:prstGeom>
                    <a:noFill/>
                    <a:ln>
                      <a:noFill/>
                    </a:ln>
                  </pic:spPr>
                </pic:pic>
              </a:graphicData>
            </a:graphic>
          </wp:inline>
        </w:drawing>
      </w:r>
    </w:p>
    <w:p w14:paraId="607D9C42" w14:textId="77777777" w:rsidR="00475FE9" w:rsidRPr="00387771" w:rsidRDefault="00475FE9" w:rsidP="00475FE9">
      <w:pPr>
        <w:pStyle w:val="NoSpacing"/>
        <w:rPr>
          <w:rFonts w:ascii="Verdana" w:hAnsi="Verdana"/>
          <w:b/>
          <w:sz w:val="20"/>
          <w:szCs w:val="20"/>
        </w:rPr>
      </w:pPr>
    </w:p>
    <w:p w14:paraId="4DE07A73" w14:textId="77777777" w:rsidR="0074165B" w:rsidRPr="00387771" w:rsidRDefault="0074165B" w:rsidP="00475FE9">
      <w:pPr>
        <w:pStyle w:val="NoSpacing"/>
        <w:rPr>
          <w:rFonts w:ascii="Verdana" w:hAnsi="Verdana"/>
          <w:b/>
          <w:sz w:val="20"/>
          <w:szCs w:val="20"/>
        </w:rPr>
      </w:pPr>
    </w:p>
    <w:p w14:paraId="37C66BE3" w14:textId="77777777" w:rsidR="004A36F7" w:rsidRPr="00387771" w:rsidRDefault="004A36F7" w:rsidP="00475FE9">
      <w:pPr>
        <w:pStyle w:val="NoSpacing"/>
        <w:rPr>
          <w:rFonts w:ascii="Verdana" w:hAnsi="Verdana"/>
          <w:b/>
          <w:color w:val="28A0BE"/>
          <w:sz w:val="20"/>
          <w:szCs w:val="20"/>
        </w:rPr>
      </w:pPr>
      <w:r w:rsidRPr="00387771">
        <w:rPr>
          <w:rFonts w:ascii="Verdana" w:hAnsi="Verdana"/>
          <w:b/>
          <w:color w:val="28A0BE"/>
          <w:sz w:val="20"/>
          <w:szCs w:val="20"/>
        </w:rPr>
        <w:t>How long will it last?</w:t>
      </w:r>
    </w:p>
    <w:p w14:paraId="5225C2B3" w14:textId="77777777" w:rsidR="004A36F7" w:rsidRPr="00387771" w:rsidRDefault="004A36F7" w:rsidP="004A36F7">
      <w:pPr>
        <w:pStyle w:val="NoSpacing"/>
        <w:jc w:val="both"/>
        <w:rPr>
          <w:rFonts w:ascii="Verdana" w:hAnsi="Verdana"/>
          <w:sz w:val="20"/>
          <w:szCs w:val="20"/>
        </w:rPr>
      </w:pPr>
      <w:r w:rsidRPr="00387771">
        <w:rPr>
          <w:rFonts w:ascii="Verdana" w:hAnsi="Verdana"/>
          <w:sz w:val="20"/>
          <w:szCs w:val="20"/>
        </w:rPr>
        <w:t>If you have mild symptoms, you might find that they go away using the advice above within 6 weeks. In more severe cases you may need to consider other treatments such as those outlined below.</w:t>
      </w:r>
    </w:p>
    <w:p w14:paraId="0DAB21B3" w14:textId="77777777" w:rsidR="004A36F7" w:rsidRPr="00387771" w:rsidRDefault="004A36F7" w:rsidP="00475FE9">
      <w:pPr>
        <w:pStyle w:val="NoSpacing"/>
        <w:rPr>
          <w:rFonts w:ascii="Verdana" w:hAnsi="Verdana"/>
          <w:b/>
          <w:sz w:val="20"/>
          <w:szCs w:val="20"/>
        </w:rPr>
      </w:pPr>
    </w:p>
    <w:p w14:paraId="79388D3E" w14:textId="77777777" w:rsidR="0074165B" w:rsidRPr="00387771" w:rsidRDefault="0074165B" w:rsidP="00475FE9">
      <w:pPr>
        <w:pStyle w:val="NoSpacing"/>
        <w:rPr>
          <w:rFonts w:ascii="Verdana" w:hAnsi="Verdana"/>
          <w:b/>
          <w:sz w:val="20"/>
          <w:szCs w:val="20"/>
        </w:rPr>
      </w:pPr>
    </w:p>
    <w:p w14:paraId="098F6CBA" w14:textId="77777777" w:rsidR="00475FE9" w:rsidRPr="00387771" w:rsidRDefault="00475FE9" w:rsidP="00475FE9">
      <w:pPr>
        <w:pStyle w:val="NoSpacing"/>
        <w:rPr>
          <w:rFonts w:ascii="Verdana" w:hAnsi="Verdana"/>
          <w:b/>
          <w:color w:val="28A0BE"/>
          <w:sz w:val="20"/>
          <w:szCs w:val="20"/>
        </w:rPr>
      </w:pPr>
      <w:r w:rsidRPr="00387771">
        <w:rPr>
          <w:rFonts w:ascii="Verdana" w:hAnsi="Verdana"/>
          <w:b/>
          <w:color w:val="28A0BE"/>
          <w:sz w:val="20"/>
          <w:szCs w:val="20"/>
        </w:rPr>
        <w:t xml:space="preserve">What other options are there? </w:t>
      </w:r>
    </w:p>
    <w:p w14:paraId="5E4ACFF2" w14:textId="77777777" w:rsidR="006A307C" w:rsidRPr="00387771" w:rsidRDefault="006A307C" w:rsidP="00E83FE1">
      <w:pPr>
        <w:pStyle w:val="NoSpacing"/>
        <w:jc w:val="both"/>
        <w:rPr>
          <w:rFonts w:ascii="Verdana" w:hAnsi="Verdana"/>
          <w:sz w:val="20"/>
          <w:szCs w:val="20"/>
          <w:u w:val="single"/>
        </w:rPr>
      </w:pPr>
      <w:r w:rsidRPr="00387771">
        <w:rPr>
          <w:rFonts w:ascii="Verdana" w:hAnsi="Verdana"/>
          <w:sz w:val="20"/>
          <w:szCs w:val="20"/>
          <w:u w:val="single"/>
        </w:rPr>
        <w:t>Steroid injection</w:t>
      </w:r>
    </w:p>
    <w:p w14:paraId="77184F7A" w14:textId="77777777" w:rsidR="00604AE4" w:rsidRPr="00387771" w:rsidRDefault="00604AE4" w:rsidP="00604AE4">
      <w:pPr>
        <w:pStyle w:val="NoSpacing"/>
        <w:jc w:val="both"/>
        <w:rPr>
          <w:rFonts w:ascii="Verdana" w:hAnsi="Verdana"/>
          <w:sz w:val="20"/>
          <w:szCs w:val="20"/>
        </w:rPr>
      </w:pPr>
      <w:r w:rsidRPr="00387771">
        <w:rPr>
          <w:rFonts w:ascii="Verdana" w:hAnsi="Verdana"/>
          <w:sz w:val="20"/>
          <w:szCs w:val="20"/>
        </w:rPr>
        <w:t>In moderate to severe cases where the finger is frequently catching or locking a steroid injection can be trialled to help reduce swelling and pain. Steroid injections have been shown to provide symptom relief in about 70% of cases</w:t>
      </w:r>
      <w:r w:rsidR="006A307C" w:rsidRPr="00387771">
        <w:rPr>
          <w:rFonts w:ascii="Verdana" w:hAnsi="Verdana"/>
          <w:sz w:val="20"/>
          <w:szCs w:val="20"/>
        </w:rPr>
        <w:t>, but the success rate is lower in people with diabetes.</w:t>
      </w:r>
      <w:r w:rsidR="00C52CD2" w:rsidRPr="00387771">
        <w:rPr>
          <w:rFonts w:ascii="Verdana" w:hAnsi="Verdana"/>
          <w:sz w:val="20"/>
          <w:szCs w:val="20"/>
        </w:rPr>
        <w:t xml:space="preserve"> </w:t>
      </w:r>
      <w:r w:rsidRPr="00387771">
        <w:rPr>
          <w:rFonts w:ascii="Verdana" w:hAnsi="Verdana" w:cstheme="minorHAnsi"/>
          <w:color w:val="000000"/>
          <w:sz w:val="20"/>
          <w:szCs w:val="20"/>
        </w:rPr>
        <w:t>Side effects are rare but include a possible temporary flare in pain and symptoms.</w:t>
      </w:r>
    </w:p>
    <w:p w14:paraId="7AADEFFB" w14:textId="77777777" w:rsidR="006A307C" w:rsidRPr="00387771" w:rsidRDefault="00C52CD2" w:rsidP="00E83FE1">
      <w:pPr>
        <w:pStyle w:val="NoSpacing"/>
        <w:jc w:val="both"/>
        <w:rPr>
          <w:rFonts w:ascii="Verdana" w:hAnsi="Verdana"/>
          <w:sz w:val="20"/>
          <w:szCs w:val="20"/>
        </w:rPr>
      </w:pPr>
      <w:r w:rsidRPr="00387771">
        <w:rPr>
          <w:rFonts w:ascii="Verdana" w:hAnsi="Verdana"/>
          <w:sz w:val="20"/>
          <w:szCs w:val="20"/>
        </w:rPr>
        <w:cr/>
      </w:r>
      <w:r w:rsidR="006A307C" w:rsidRPr="00387771">
        <w:rPr>
          <w:rFonts w:ascii="Verdana" w:hAnsi="Verdana"/>
          <w:sz w:val="20"/>
          <w:szCs w:val="20"/>
          <w:u w:val="single"/>
        </w:rPr>
        <w:t>Surgery</w:t>
      </w:r>
    </w:p>
    <w:p w14:paraId="7DDC6957" w14:textId="77777777" w:rsidR="00473107" w:rsidRPr="00387771" w:rsidRDefault="006A307C" w:rsidP="00473107">
      <w:pPr>
        <w:pStyle w:val="NoSpacing"/>
        <w:jc w:val="both"/>
        <w:rPr>
          <w:rFonts w:ascii="Verdana" w:hAnsi="Verdana"/>
          <w:sz w:val="20"/>
          <w:szCs w:val="20"/>
        </w:rPr>
      </w:pPr>
      <w:r w:rsidRPr="00387771">
        <w:rPr>
          <w:rFonts w:ascii="Verdana" w:hAnsi="Verdana"/>
          <w:sz w:val="20"/>
          <w:szCs w:val="20"/>
        </w:rPr>
        <w:t xml:space="preserve">Surgery for trigger finger may be called ‘trigger finger release’. </w:t>
      </w:r>
      <w:r w:rsidR="00473107" w:rsidRPr="00387771">
        <w:rPr>
          <w:rFonts w:ascii="Verdana" w:hAnsi="Verdana"/>
          <w:sz w:val="20"/>
          <w:szCs w:val="20"/>
        </w:rPr>
        <w:t xml:space="preserve">Performed as a day case procedure, a small cut is made in the palm to allow the </w:t>
      </w:r>
      <w:r w:rsidR="00B323EB" w:rsidRPr="00387771">
        <w:rPr>
          <w:rFonts w:ascii="Verdana" w:hAnsi="Verdana"/>
          <w:sz w:val="20"/>
          <w:szCs w:val="20"/>
        </w:rPr>
        <w:t xml:space="preserve">thickened </w:t>
      </w:r>
      <w:r w:rsidR="00473107" w:rsidRPr="00387771">
        <w:rPr>
          <w:rFonts w:ascii="Verdana" w:hAnsi="Verdana"/>
          <w:sz w:val="20"/>
          <w:szCs w:val="20"/>
        </w:rPr>
        <w:t xml:space="preserve">fibrous tissue which is affecting the movement to be removed. After the surgery you will be encouraged to move your finger straightaway. </w:t>
      </w:r>
      <w:r w:rsidR="00473107" w:rsidRPr="00387771">
        <w:rPr>
          <w:rFonts w:ascii="Verdana" w:hAnsi="Verdana" w:cs="Calibri"/>
          <w:color w:val="000000"/>
          <w:sz w:val="20"/>
          <w:szCs w:val="20"/>
        </w:rPr>
        <w:t xml:space="preserve">Surgery is normally successful and usually provides </w:t>
      </w:r>
      <w:r w:rsidR="0074165B" w:rsidRPr="00387771">
        <w:rPr>
          <w:rFonts w:ascii="Verdana" w:hAnsi="Verdana" w:cs="Calibri"/>
          <w:color w:val="000000"/>
          <w:sz w:val="20"/>
          <w:szCs w:val="20"/>
        </w:rPr>
        <w:t xml:space="preserve">good </w:t>
      </w:r>
      <w:proofErr w:type="gramStart"/>
      <w:r w:rsidR="0074165B" w:rsidRPr="00387771">
        <w:rPr>
          <w:rFonts w:ascii="Verdana" w:hAnsi="Verdana" w:cs="Calibri"/>
          <w:color w:val="000000"/>
          <w:sz w:val="20"/>
          <w:szCs w:val="20"/>
        </w:rPr>
        <w:t>long term</w:t>
      </w:r>
      <w:proofErr w:type="gramEnd"/>
      <w:r w:rsidR="0074165B" w:rsidRPr="00387771">
        <w:rPr>
          <w:rFonts w:ascii="Verdana" w:hAnsi="Verdana" w:cs="Calibri"/>
          <w:color w:val="000000"/>
          <w:sz w:val="20"/>
          <w:szCs w:val="20"/>
        </w:rPr>
        <w:t xml:space="preserve"> outcomes</w:t>
      </w:r>
      <w:r w:rsidR="00473107" w:rsidRPr="00387771">
        <w:rPr>
          <w:rFonts w:ascii="Verdana" w:hAnsi="Verdana" w:cs="Calibri"/>
          <w:color w:val="000000"/>
          <w:sz w:val="20"/>
          <w:szCs w:val="20"/>
        </w:rPr>
        <w:t xml:space="preserve">. </w:t>
      </w:r>
      <w:r w:rsidR="00B323EB" w:rsidRPr="00387771">
        <w:rPr>
          <w:rFonts w:ascii="Verdana" w:hAnsi="Verdana"/>
          <w:sz w:val="20"/>
          <w:szCs w:val="20"/>
        </w:rPr>
        <w:t>Possible side effects include scar sensitivity, injury to the nerves or blood vessels or wound infections</w:t>
      </w:r>
      <w:r w:rsidR="00B323EB" w:rsidRPr="00387771">
        <w:rPr>
          <w:rFonts w:ascii="Verdana" w:hAnsi="Verdana" w:cs="Calibri"/>
          <w:color w:val="000000"/>
          <w:sz w:val="20"/>
          <w:szCs w:val="20"/>
        </w:rPr>
        <w:t xml:space="preserve"> however these occur in les</w:t>
      </w:r>
      <w:r w:rsidR="0074165B" w:rsidRPr="00387771">
        <w:rPr>
          <w:rFonts w:ascii="Verdana" w:hAnsi="Verdana" w:cs="Calibri"/>
          <w:color w:val="000000"/>
          <w:sz w:val="20"/>
          <w:szCs w:val="20"/>
        </w:rPr>
        <w:t>s than 3% of cases</w:t>
      </w:r>
      <w:r w:rsidR="00B323EB" w:rsidRPr="00387771">
        <w:rPr>
          <w:rFonts w:ascii="Verdana" w:hAnsi="Verdana" w:cs="Calibri"/>
          <w:color w:val="000000"/>
          <w:sz w:val="20"/>
          <w:szCs w:val="20"/>
        </w:rPr>
        <w:t>.</w:t>
      </w:r>
    </w:p>
    <w:p w14:paraId="0BC223DF" w14:textId="77777777" w:rsidR="00473107" w:rsidRPr="00387771" w:rsidRDefault="00473107" w:rsidP="00473107">
      <w:pPr>
        <w:pStyle w:val="NoSpacing"/>
        <w:jc w:val="both"/>
        <w:rPr>
          <w:rFonts w:ascii="Verdana" w:hAnsi="Verdana"/>
          <w:sz w:val="20"/>
          <w:szCs w:val="20"/>
        </w:rPr>
      </w:pPr>
    </w:p>
    <w:p w14:paraId="31E6DFD4" w14:textId="77777777" w:rsidR="006A307C" w:rsidRPr="00387771" w:rsidRDefault="006A307C" w:rsidP="00473107">
      <w:pPr>
        <w:pStyle w:val="NoSpacing"/>
        <w:jc w:val="both"/>
        <w:rPr>
          <w:rFonts w:ascii="Verdana" w:hAnsi="Verdana"/>
          <w:sz w:val="20"/>
          <w:szCs w:val="20"/>
        </w:rPr>
      </w:pPr>
      <w:r w:rsidRPr="00387771">
        <w:rPr>
          <w:rFonts w:ascii="Verdana" w:hAnsi="Verdana"/>
          <w:sz w:val="20"/>
          <w:szCs w:val="20"/>
        </w:rPr>
        <w:t>Surgery may be the best option</w:t>
      </w:r>
      <w:r w:rsidR="00473107" w:rsidRPr="00387771">
        <w:rPr>
          <w:rFonts w:ascii="Verdana" w:hAnsi="Verdana"/>
          <w:sz w:val="20"/>
          <w:szCs w:val="20"/>
        </w:rPr>
        <w:t xml:space="preserve"> </w:t>
      </w:r>
      <w:r w:rsidRPr="00387771">
        <w:rPr>
          <w:rFonts w:ascii="Verdana" w:hAnsi="Verdana"/>
          <w:sz w:val="20"/>
          <w:szCs w:val="20"/>
        </w:rPr>
        <w:t>if</w:t>
      </w:r>
      <w:r w:rsidR="001A21A0" w:rsidRPr="00387771">
        <w:rPr>
          <w:rFonts w:ascii="Verdana" w:hAnsi="Verdana"/>
          <w:sz w:val="20"/>
          <w:szCs w:val="20"/>
        </w:rPr>
        <w:t xml:space="preserve"> the following applies</w:t>
      </w:r>
      <w:r w:rsidRPr="00387771">
        <w:rPr>
          <w:rFonts w:ascii="Verdana" w:hAnsi="Verdana"/>
          <w:sz w:val="20"/>
          <w:szCs w:val="20"/>
        </w:rPr>
        <w:t>:</w:t>
      </w:r>
    </w:p>
    <w:p w14:paraId="01259C3D" w14:textId="77777777" w:rsidR="006A307C" w:rsidRPr="00387771" w:rsidRDefault="006A307C" w:rsidP="00473107">
      <w:pPr>
        <w:pStyle w:val="NoSpacing"/>
        <w:numPr>
          <w:ilvl w:val="0"/>
          <w:numId w:val="5"/>
        </w:numPr>
        <w:jc w:val="both"/>
        <w:rPr>
          <w:rFonts w:ascii="Verdana" w:hAnsi="Verdana"/>
          <w:sz w:val="20"/>
          <w:szCs w:val="20"/>
        </w:rPr>
      </w:pPr>
      <w:r w:rsidRPr="00387771">
        <w:rPr>
          <w:rFonts w:ascii="Verdana" w:hAnsi="Verdana"/>
          <w:sz w:val="20"/>
          <w:szCs w:val="20"/>
        </w:rPr>
        <w:t xml:space="preserve">Triggering persists or recurs </w:t>
      </w:r>
      <w:r w:rsidR="00473107" w:rsidRPr="00387771">
        <w:rPr>
          <w:rFonts w:ascii="Verdana" w:hAnsi="Verdana"/>
          <w:sz w:val="20"/>
          <w:szCs w:val="20"/>
        </w:rPr>
        <w:t>following a trial of conservative treatment including 1 or 2 steroid injections.</w:t>
      </w:r>
    </w:p>
    <w:p w14:paraId="1AE789EF" w14:textId="77777777" w:rsidR="00473107" w:rsidRPr="00387771" w:rsidRDefault="006A307C" w:rsidP="00473107">
      <w:pPr>
        <w:pStyle w:val="NoSpacing"/>
        <w:numPr>
          <w:ilvl w:val="0"/>
          <w:numId w:val="5"/>
        </w:numPr>
        <w:jc w:val="both"/>
        <w:rPr>
          <w:rFonts w:ascii="Verdana" w:hAnsi="Verdana"/>
          <w:sz w:val="20"/>
          <w:szCs w:val="20"/>
        </w:rPr>
      </w:pPr>
      <w:r w:rsidRPr="00387771">
        <w:rPr>
          <w:rFonts w:ascii="Verdana" w:hAnsi="Verdana"/>
          <w:sz w:val="20"/>
          <w:szCs w:val="20"/>
        </w:rPr>
        <w:t>The finger is permanently locked in the palm.</w:t>
      </w:r>
    </w:p>
    <w:p w14:paraId="3FA34B06" w14:textId="77777777" w:rsidR="006A307C" w:rsidRPr="00387771" w:rsidRDefault="006A307C" w:rsidP="00473107">
      <w:pPr>
        <w:pStyle w:val="NoSpacing"/>
        <w:numPr>
          <w:ilvl w:val="0"/>
          <w:numId w:val="5"/>
        </w:numPr>
        <w:jc w:val="both"/>
        <w:rPr>
          <w:rFonts w:ascii="Verdana" w:hAnsi="Verdana"/>
          <w:sz w:val="20"/>
          <w:szCs w:val="20"/>
        </w:rPr>
      </w:pPr>
      <w:r w:rsidRPr="00387771">
        <w:rPr>
          <w:rFonts w:ascii="Verdana" w:hAnsi="Verdana"/>
          <w:sz w:val="20"/>
          <w:szCs w:val="20"/>
        </w:rPr>
        <w:t>If you suffer from diabetes.</w:t>
      </w:r>
    </w:p>
    <w:p w14:paraId="7682092B" w14:textId="77777777" w:rsidR="006A307C" w:rsidRPr="00387771" w:rsidRDefault="006A307C" w:rsidP="00E83FE1">
      <w:pPr>
        <w:pStyle w:val="NoSpacing"/>
        <w:jc w:val="both"/>
        <w:rPr>
          <w:rFonts w:ascii="Verdana" w:hAnsi="Verdana"/>
          <w:sz w:val="20"/>
          <w:szCs w:val="20"/>
        </w:rPr>
      </w:pPr>
    </w:p>
    <w:p w14:paraId="75A6B300" w14:textId="77777777" w:rsidR="00473107" w:rsidRPr="00387771" w:rsidRDefault="00473107" w:rsidP="00C52CD2">
      <w:pPr>
        <w:pStyle w:val="NoSpacing"/>
        <w:jc w:val="both"/>
        <w:rPr>
          <w:rFonts w:ascii="Verdana" w:hAnsi="Verdana"/>
          <w:sz w:val="20"/>
          <w:szCs w:val="20"/>
        </w:rPr>
      </w:pPr>
    </w:p>
    <w:p w14:paraId="172DF4EC" w14:textId="77777777" w:rsidR="00C52CD2" w:rsidRPr="00387771" w:rsidRDefault="00C52CD2" w:rsidP="00C52CD2">
      <w:pPr>
        <w:pStyle w:val="NoSpacing"/>
        <w:jc w:val="both"/>
        <w:rPr>
          <w:rFonts w:ascii="Verdana" w:hAnsi="Verdana"/>
          <w:sz w:val="20"/>
          <w:szCs w:val="20"/>
        </w:rPr>
      </w:pPr>
    </w:p>
    <w:p w14:paraId="5919C731" w14:textId="77777777" w:rsidR="005A5110" w:rsidRPr="00387771" w:rsidRDefault="005A5110" w:rsidP="00E83FE1">
      <w:pPr>
        <w:pStyle w:val="NoSpacing"/>
        <w:jc w:val="both"/>
        <w:rPr>
          <w:rFonts w:ascii="Verdana" w:hAnsi="Verdana"/>
          <w:sz w:val="20"/>
          <w:szCs w:val="20"/>
        </w:rPr>
      </w:pPr>
    </w:p>
    <w:p w14:paraId="4CFB8B40" w14:textId="77777777" w:rsidR="00C52CD2" w:rsidRPr="00387771" w:rsidRDefault="00C52CD2" w:rsidP="00E83FE1">
      <w:pPr>
        <w:pStyle w:val="NoSpacing"/>
        <w:jc w:val="both"/>
        <w:rPr>
          <w:rFonts w:ascii="Verdana" w:hAnsi="Verdana"/>
          <w:sz w:val="20"/>
          <w:szCs w:val="20"/>
        </w:rPr>
      </w:pPr>
    </w:p>
    <w:p w14:paraId="6919F807" w14:textId="77777777" w:rsidR="00C52CD2" w:rsidRPr="00387771" w:rsidRDefault="00C52CD2" w:rsidP="00E83FE1">
      <w:pPr>
        <w:pStyle w:val="NoSpacing"/>
        <w:jc w:val="both"/>
        <w:rPr>
          <w:rFonts w:ascii="Verdana" w:hAnsi="Verdana"/>
          <w:sz w:val="20"/>
          <w:szCs w:val="20"/>
        </w:rPr>
      </w:pPr>
    </w:p>
    <w:p w14:paraId="244D2652" w14:textId="77777777" w:rsidR="00C52CD2" w:rsidRPr="00387771" w:rsidRDefault="00C52CD2" w:rsidP="00E83FE1">
      <w:pPr>
        <w:pStyle w:val="NoSpacing"/>
        <w:jc w:val="both"/>
        <w:rPr>
          <w:rFonts w:ascii="Verdana" w:hAnsi="Verdana"/>
          <w:sz w:val="20"/>
          <w:szCs w:val="20"/>
        </w:rPr>
      </w:pPr>
    </w:p>
    <w:p w14:paraId="3EC3E258" w14:textId="77777777" w:rsidR="00C52CD2" w:rsidRPr="00387771" w:rsidRDefault="00C52CD2" w:rsidP="00E83FE1">
      <w:pPr>
        <w:pStyle w:val="NoSpacing"/>
        <w:jc w:val="both"/>
        <w:rPr>
          <w:rFonts w:ascii="Verdana" w:hAnsi="Verdana"/>
          <w:sz w:val="20"/>
          <w:szCs w:val="20"/>
        </w:rPr>
      </w:pPr>
    </w:p>
    <w:p w14:paraId="7BCF198A" w14:textId="77777777" w:rsidR="00C52CD2" w:rsidRPr="00387771" w:rsidRDefault="00C52CD2" w:rsidP="00E83FE1">
      <w:pPr>
        <w:pStyle w:val="NoSpacing"/>
        <w:jc w:val="both"/>
        <w:rPr>
          <w:rFonts w:ascii="Verdana" w:hAnsi="Verdana"/>
          <w:sz w:val="20"/>
          <w:szCs w:val="20"/>
        </w:rPr>
      </w:pPr>
    </w:p>
    <w:p w14:paraId="5313BF96" w14:textId="77777777" w:rsidR="00C52CD2" w:rsidRPr="00387771" w:rsidRDefault="00C52CD2" w:rsidP="00E83FE1">
      <w:pPr>
        <w:pStyle w:val="NoSpacing"/>
        <w:jc w:val="both"/>
        <w:rPr>
          <w:rFonts w:ascii="Verdana" w:hAnsi="Verdana"/>
          <w:sz w:val="20"/>
          <w:szCs w:val="20"/>
        </w:rPr>
      </w:pPr>
    </w:p>
    <w:p w14:paraId="37A9D275" w14:textId="77777777" w:rsidR="00C52CD2" w:rsidRPr="00387771" w:rsidRDefault="00C52CD2" w:rsidP="00E83FE1">
      <w:pPr>
        <w:pStyle w:val="NoSpacing"/>
        <w:jc w:val="both"/>
        <w:rPr>
          <w:rFonts w:ascii="Verdana" w:hAnsi="Verdana"/>
          <w:sz w:val="20"/>
          <w:szCs w:val="20"/>
        </w:rPr>
      </w:pPr>
    </w:p>
    <w:p w14:paraId="08FB9ABD" w14:textId="77777777" w:rsidR="00C52CD2" w:rsidRPr="00387771" w:rsidRDefault="00C52CD2" w:rsidP="00E83FE1">
      <w:pPr>
        <w:pStyle w:val="NoSpacing"/>
        <w:jc w:val="both"/>
        <w:rPr>
          <w:rFonts w:ascii="Verdana" w:hAnsi="Verdana"/>
          <w:sz w:val="20"/>
          <w:szCs w:val="20"/>
        </w:rPr>
      </w:pPr>
    </w:p>
    <w:p w14:paraId="376BFC08" w14:textId="77777777" w:rsidR="00C52CD2" w:rsidRPr="00387771" w:rsidRDefault="00C52CD2" w:rsidP="00E83FE1">
      <w:pPr>
        <w:pStyle w:val="NoSpacing"/>
        <w:jc w:val="both"/>
        <w:rPr>
          <w:rFonts w:ascii="Verdana" w:hAnsi="Verdana"/>
          <w:sz w:val="20"/>
          <w:szCs w:val="20"/>
        </w:rPr>
      </w:pPr>
    </w:p>
    <w:p w14:paraId="44B0A1A9" w14:textId="77777777" w:rsidR="00C52CD2" w:rsidRPr="00387771" w:rsidRDefault="00C52CD2" w:rsidP="00E83FE1">
      <w:pPr>
        <w:pStyle w:val="NoSpacing"/>
        <w:jc w:val="both"/>
        <w:rPr>
          <w:rFonts w:ascii="Verdana" w:hAnsi="Verdana"/>
          <w:sz w:val="20"/>
          <w:szCs w:val="20"/>
        </w:rPr>
      </w:pPr>
    </w:p>
    <w:p w14:paraId="4736B9AB" w14:textId="77777777" w:rsidR="00C52CD2" w:rsidRPr="00387771" w:rsidRDefault="00C52CD2" w:rsidP="00E83FE1">
      <w:pPr>
        <w:pStyle w:val="NoSpacing"/>
        <w:jc w:val="both"/>
        <w:rPr>
          <w:rFonts w:ascii="Verdana" w:hAnsi="Verdana"/>
          <w:sz w:val="20"/>
          <w:szCs w:val="20"/>
        </w:rPr>
      </w:pPr>
    </w:p>
    <w:p w14:paraId="197DB6D5" w14:textId="77777777" w:rsidR="00C52CD2" w:rsidRPr="00387771" w:rsidRDefault="00C52CD2" w:rsidP="00E83FE1">
      <w:pPr>
        <w:pStyle w:val="NoSpacing"/>
        <w:jc w:val="both"/>
        <w:rPr>
          <w:rFonts w:ascii="Verdana" w:hAnsi="Verdana"/>
          <w:sz w:val="20"/>
          <w:szCs w:val="20"/>
        </w:rPr>
      </w:pPr>
    </w:p>
    <w:p w14:paraId="06DBB777" w14:textId="77777777" w:rsidR="005A5110" w:rsidRPr="00387771" w:rsidRDefault="005A5110" w:rsidP="00E83FE1">
      <w:pPr>
        <w:pStyle w:val="NoSpacing"/>
        <w:jc w:val="both"/>
        <w:rPr>
          <w:rFonts w:ascii="Verdana" w:hAnsi="Verdana"/>
          <w:b/>
          <w:sz w:val="20"/>
          <w:szCs w:val="20"/>
        </w:rPr>
      </w:pPr>
    </w:p>
    <w:p w14:paraId="3619F88B" w14:textId="77777777" w:rsidR="005A5110" w:rsidRPr="00387771" w:rsidRDefault="005A5110" w:rsidP="00E83FE1">
      <w:pPr>
        <w:pStyle w:val="NoSpacing"/>
        <w:jc w:val="both"/>
        <w:rPr>
          <w:rFonts w:ascii="Verdana" w:hAnsi="Verdana"/>
          <w:b/>
          <w:sz w:val="20"/>
          <w:szCs w:val="20"/>
        </w:rPr>
      </w:pPr>
    </w:p>
    <w:p w14:paraId="1D60BBB3" w14:textId="77777777" w:rsidR="005A5110" w:rsidRPr="00387771" w:rsidRDefault="005A5110" w:rsidP="00E83FE1">
      <w:pPr>
        <w:pStyle w:val="NoSpacing"/>
        <w:jc w:val="both"/>
        <w:rPr>
          <w:rFonts w:ascii="Verdana" w:hAnsi="Verdana"/>
          <w:b/>
          <w:sz w:val="20"/>
          <w:szCs w:val="20"/>
        </w:rPr>
      </w:pPr>
    </w:p>
    <w:p w14:paraId="230D7548" w14:textId="77777777" w:rsidR="005A5110" w:rsidRPr="00387771" w:rsidRDefault="005A5110" w:rsidP="00E83FE1">
      <w:pPr>
        <w:pStyle w:val="NoSpacing"/>
        <w:jc w:val="both"/>
        <w:rPr>
          <w:rFonts w:ascii="Verdana" w:hAnsi="Verdana"/>
          <w:b/>
          <w:sz w:val="20"/>
          <w:szCs w:val="20"/>
        </w:rPr>
      </w:pPr>
    </w:p>
    <w:p w14:paraId="565907EC" w14:textId="77777777" w:rsidR="005A5110" w:rsidRPr="00387771" w:rsidRDefault="005A5110" w:rsidP="00E83FE1">
      <w:pPr>
        <w:pStyle w:val="NoSpacing"/>
        <w:jc w:val="both"/>
        <w:rPr>
          <w:rFonts w:ascii="Verdana" w:hAnsi="Verdana"/>
          <w:b/>
          <w:sz w:val="20"/>
          <w:szCs w:val="20"/>
        </w:rPr>
      </w:pPr>
    </w:p>
    <w:p w14:paraId="3091CE7D" w14:textId="77777777" w:rsidR="005A5110" w:rsidRPr="00387771" w:rsidRDefault="005A5110" w:rsidP="00E83FE1">
      <w:pPr>
        <w:pStyle w:val="NoSpacing"/>
        <w:jc w:val="both"/>
        <w:rPr>
          <w:rFonts w:ascii="Verdana" w:hAnsi="Verdana"/>
          <w:b/>
          <w:sz w:val="20"/>
          <w:szCs w:val="20"/>
        </w:rPr>
      </w:pPr>
    </w:p>
    <w:p w14:paraId="64AB5E82" w14:textId="77777777" w:rsidR="005A5110" w:rsidRPr="00387771" w:rsidRDefault="005A5110" w:rsidP="00E83FE1">
      <w:pPr>
        <w:pStyle w:val="NoSpacing"/>
        <w:jc w:val="both"/>
        <w:rPr>
          <w:rFonts w:ascii="Verdana" w:hAnsi="Verdana"/>
          <w:b/>
          <w:sz w:val="20"/>
          <w:szCs w:val="20"/>
        </w:rPr>
      </w:pPr>
    </w:p>
    <w:p w14:paraId="1D559DE9" w14:textId="77777777" w:rsidR="005A5110" w:rsidRPr="00387771" w:rsidRDefault="005A5110" w:rsidP="00E83FE1">
      <w:pPr>
        <w:pStyle w:val="NoSpacing"/>
        <w:jc w:val="both"/>
        <w:rPr>
          <w:rFonts w:ascii="Verdana" w:hAnsi="Verdana"/>
          <w:b/>
          <w:sz w:val="20"/>
          <w:szCs w:val="20"/>
        </w:rPr>
      </w:pPr>
    </w:p>
    <w:p w14:paraId="7897B0B5" w14:textId="77777777" w:rsidR="005A5110" w:rsidRPr="00387771" w:rsidRDefault="005A5110" w:rsidP="00E83FE1">
      <w:pPr>
        <w:pStyle w:val="NoSpacing"/>
        <w:jc w:val="both"/>
        <w:rPr>
          <w:rFonts w:ascii="Verdana" w:hAnsi="Verdana"/>
          <w:b/>
          <w:sz w:val="20"/>
          <w:szCs w:val="20"/>
        </w:rPr>
      </w:pPr>
    </w:p>
    <w:p w14:paraId="6E631161" w14:textId="77777777" w:rsidR="005A5110" w:rsidRPr="00387771" w:rsidRDefault="005A5110" w:rsidP="00E83FE1">
      <w:pPr>
        <w:pStyle w:val="NoSpacing"/>
        <w:jc w:val="both"/>
        <w:rPr>
          <w:rFonts w:ascii="Verdana" w:hAnsi="Verdana"/>
          <w:b/>
          <w:sz w:val="20"/>
          <w:szCs w:val="20"/>
        </w:rPr>
      </w:pPr>
    </w:p>
    <w:p w14:paraId="699E995E" w14:textId="77777777" w:rsidR="005A5110" w:rsidRPr="00387771" w:rsidRDefault="005A5110" w:rsidP="00E83FE1">
      <w:pPr>
        <w:pStyle w:val="NoSpacing"/>
        <w:jc w:val="both"/>
        <w:rPr>
          <w:rFonts w:ascii="Verdana" w:hAnsi="Verdana"/>
          <w:b/>
          <w:sz w:val="20"/>
          <w:szCs w:val="20"/>
        </w:rPr>
      </w:pPr>
    </w:p>
    <w:p w14:paraId="046E90FB" w14:textId="77777777" w:rsidR="00B07A2D" w:rsidRPr="00387771" w:rsidRDefault="00B07A2D" w:rsidP="00E83FE1">
      <w:pPr>
        <w:jc w:val="both"/>
        <w:rPr>
          <w:rFonts w:ascii="Verdana" w:hAnsi="Verdana"/>
          <w:sz w:val="20"/>
          <w:szCs w:val="20"/>
        </w:rPr>
      </w:pPr>
    </w:p>
    <w:sectPr w:rsidR="00B07A2D" w:rsidRPr="0038777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317C8" w14:textId="77777777" w:rsidR="0073268F" w:rsidRDefault="0073268F" w:rsidP="00387771">
      <w:pPr>
        <w:spacing w:after="0" w:line="240" w:lineRule="auto"/>
      </w:pPr>
      <w:r>
        <w:separator/>
      </w:r>
    </w:p>
  </w:endnote>
  <w:endnote w:type="continuationSeparator" w:id="0">
    <w:p w14:paraId="579C2232" w14:textId="77777777" w:rsidR="0073268F" w:rsidRDefault="0073268F" w:rsidP="00387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48F7B" w14:textId="77777777" w:rsidR="0073268F" w:rsidRDefault="0073268F" w:rsidP="00387771">
      <w:pPr>
        <w:spacing w:after="0" w:line="240" w:lineRule="auto"/>
      </w:pPr>
      <w:r>
        <w:separator/>
      </w:r>
    </w:p>
  </w:footnote>
  <w:footnote w:type="continuationSeparator" w:id="0">
    <w:p w14:paraId="1B4D6C49" w14:textId="77777777" w:rsidR="0073268F" w:rsidRDefault="0073268F" w:rsidP="00387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09C0F" w14:textId="7A50995B" w:rsidR="00387771" w:rsidRDefault="00387771">
    <w:pPr>
      <w:pStyle w:val="Header"/>
    </w:pPr>
    <w:r>
      <w:rPr>
        <w:rFonts w:ascii="Verdana" w:hAnsi="Verdana" w:cstheme="minorHAnsi"/>
        <w:noProof/>
        <w:sz w:val="20"/>
        <w:szCs w:val="20"/>
        <w:lang w:eastAsia="en-GB"/>
      </w:rPr>
      <w:drawing>
        <wp:anchor distT="0" distB="0" distL="114300" distR="114300" simplePos="0" relativeHeight="251658240" behindDoc="1" locked="0" layoutInCell="1" allowOverlap="1" wp14:anchorId="1622E0A5" wp14:editId="05F904A2">
          <wp:simplePos x="0" y="0"/>
          <wp:positionH relativeFrom="column">
            <wp:posOffset>4276725</wp:posOffset>
          </wp:positionH>
          <wp:positionV relativeFrom="page">
            <wp:posOffset>220345</wp:posOffset>
          </wp:positionV>
          <wp:extent cx="2122805" cy="556895"/>
          <wp:effectExtent l="0" t="0" r="0" b="0"/>
          <wp:wrapNone/>
          <wp:docPr id="1" name="Picture 1" descr="C:\Users\kthoma4\Downloads\NHS Organisational Logo Standard Template_A4_CMYK_Right Aligned (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4\Downloads\NHS Organisational Logo Standard Template_A4_CMYK_Right Aligned (5)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2805" cy="556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44D327" w14:textId="77777777" w:rsidR="00387771" w:rsidRDefault="00387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23B1"/>
    <w:multiLevelType w:val="hybridMultilevel"/>
    <w:tmpl w:val="0AC6B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445A3"/>
    <w:multiLevelType w:val="hybridMultilevel"/>
    <w:tmpl w:val="69B4A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CC1945"/>
    <w:multiLevelType w:val="hybridMultilevel"/>
    <w:tmpl w:val="E2A8D9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8143A2"/>
    <w:multiLevelType w:val="hybridMultilevel"/>
    <w:tmpl w:val="9EF00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BB0555"/>
    <w:multiLevelType w:val="hybridMultilevel"/>
    <w:tmpl w:val="1982E908"/>
    <w:lvl w:ilvl="0" w:tplc="0AAE375C">
      <w:start w:val="30"/>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34413993">
    <w:abstractNumId w:val="4"/>
  </w:num>
  <w:num w:numId="2" w16cid:durableId="621420346">
    <w:abstractNumId w:val="2"/>
  </w:num>
  <w:num w:numId="3" w16cid:durableId="2050638657">
    <w:abstractNumId w:val="0"/>
  </w:num>
  <w:num w:numId="4" w16cid:durableId="1543400925">
    <w:abstractNumId w:val="3"/>
  </w:num>
  <w:num w:numId="5" w16cid:durableId="286278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5110"/>
    <w:rsid w:val="001A21A0"/>
    <w:rsid w:val="00387771"/>
    <w:rsid w:val="00473107"/>
    <w:rsid w:val="00475FE9"/>
    <w:rsid w:val="004875A7"/>
    <w:rsid w:val="004A36F7"/>
    <w:rsid w:val="00511B4D"/>
    <w:rsid w:val="005A5110"/>
    <w:rsid w:val="00604AE4"/>
    <w:rsid w:val="00621FD0"/>
    <w:rsid w:val="006A307C"/>
    <w:rsid w:val="0073268F"/>
    <w:rsid w:val="0074165B"/>
    <w:rsid w:val="007E08BE"/>
    <w:rsid w:val="007F2310"/>
    <w:rsid w:val="0093048D"/>
    <w:rsid w:val="00A061C2"/>
    <w:rsid w:val="00A62172"/>
    <w:rsid w:val="00B07A2D"/>
    <w:rsid w:val="00B323EB"/>
    <w:rsid w:val="00C14ABC"/>
    <w:rsid w:val="00C52CD2"/>
    <w:rsid w:val="00C53F0A"/>
    <w:rsid w:val="00DA279F"/>
    <w:rsid w:val="00E4244C"/>
    <w:rsid w:val="00E53813"/>
    <w:rsid w:val="00E70BDA"/>
    <w:rsid w:val="00E83FE1"/>
    <w:rsid w:val="00F43C3E"/>
    <w:rsid w:val="00F54B70"/>
    <w:rsid w:val="00FC6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36B043"/>
  <w15:docId w15:val="{402573F0-6F7E-4AA0-B5D9-D682B57F6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5110"/>
    <w:pPr>
      <w:spacing w:after="0" w:line="240" w:lineRule="auto"/>
    </w:pPr>
  </w:style>
  <w:style w:type="character" w:styleId="Hyperlink">
    <w:name w:val="Hyperlink"/>
    <w:basedOn w:val="DefaultParagraphFont"/>
    <w:uiPriority w:val="99"/>
    <w:unhideWhenUsed/>
    <w:rsid w:val="00E83FE1"/>
    <w:rPr>
      <w:color w:val="0000FF" w:themeColor="hyperlink"/>
      <w:u w:val="single"/>
    </w:rPr>
  </w:style>
  <w:style w:type="paragraph" w:styleId="BalloonText">
    <w:name w:val="Balloon Text"/>
    <w:basedOn w:val="Normal"/>
    <w:link w:val="BalloonTextChar"/>
    <w:uiPriority w:val="99"/>
    <w:semiHidden/>
    <w:unhideWhenUsed/>
    <w:rsid w:val="00C52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CD2"/>
    <w:rPr>
      <w:rFonts w:ascii="Tahoma" w:hAnsi="Tahoma" w:cs="Tahoma"/>
      <w:sz w:val="16"/>
      <w:szCs w:val="16"/>
    </w:rPr>
  </w:style>
  <w:style w:type="paragraph" w:styleId="Header">
    <w:name w:val="header"/>
    <w:basedOn w:val="Normal"/>
    <w:link w:val="HeaderChar"/>
    <w:uiPriority w:val="99"/>
    <w:unhideWhenUsed/>
    <w:rsid w:val="003877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7771"/>
  </w:style>
  <w:style w:type="paragraph" w:styleId="Footer">
    <w:name w:val="footer"/>
    <w:basedOn w:val="Normal"/>
    <w:link w:val="FooterChar"/>
    <w:uiPriority w:val="99"/>
    <w:unhideWhenUsed/>
    <w:rsid w:val="003877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7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60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3</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EPUT</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Dixit Vaibhav (R1L) Essex Partnership</dc:creator>
  <cp:lastModifiedBy>Saeed Fozia (R1L) Essex Partnership</cp:lastModifiedBy>
  <cp:revision>18</cp:revision>
  <dcterms:created xsi:type="dcterms:W3CDTF">2020-10-02T09:54:00Z</dcterms:created>
  <dcterms:modified xsi:type="dcterms:W3CDTF">2025-05-29T12:47:00Z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23dd6437-c4c5-4522-869f-a9ecff27585a</vt:lpwstr>
  </property>
</Properties>
</file>